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D95" w:rsidRDefault="003A3D95" w:rsidP="00683CC3">
      <w:pPr>
        <w:ind w:left="1276"/>
        <w:rPr>
          <w:rFonts w:ascii="Arial" w:hAnsi="Arial"/>
          <w:color w:val="000000"/>
          <w:sz w:val="24"/>
        </w:rPr>
      </w:pPr>
      <w:r w:rsidRPr="003A3D95">
        <w:rPr>
          <w:rFonts w:ascii="Arial" w:hAnsi="Arial"/>
          <w:b/>
          <w:color w:val="000000"/>
          <w:sz w:val="24"/>
        </w:rPr>
        <w:t>Auftragnehmer:</w:t>
      </w:r>
      <w:r>
        <w:rPr>
          <w:rFonts w:ascii="Arial" w:hAnsi="Arial"/>
          <w:color w:val="000000"/>
          <w:sz w:val="24"/>
        </w:rPr>
        <w:tab/>
        <w:t xml:space="preserve">SolteQ </w:t>
      </w:r>
      <w:r w:rsidR="00696070">
        <w:rPr>
          <w:rFonts w:ascii="Arial" w:hAnsi="Arial"/>
          <w:color w:val="000000"/>
          <w:sz w:val="24"/>
        </w:rPr>
        <w:t>Solar</w:t>
      </w:r>
      <w:r>
        <w:rPr>
          <w:rFonts w:ascii="Arial" w:hAnsi="Arial"/>
          <w:color w:val="000000"/>
          <w:sz w:val="24"/>
        </w:rPr>
        <w:t xml:space="preserve"> GmbH</w:t>
      </w:r>
      <w:r w:rsidR="00234FEB">
        <w:rPr>
          <w:rFonts w:ascii="Arial" w:hAnsi="Arial"/>
          <w:color w:val="000000"/>
          <w:sz w:val="24"/>
        </w:rPr>
        <w:t xml:space="preserve">, </w:t>
      </w:r>
      <w:r>
        <w:rPr>
          <w:rFonts w:ascii="Arial" w:hAnsi="Arial"/>
          <w:color w:val="000000"/>
          <w:sz w:val="24"/>
        </w:rPr>
        <w:t>Willesch 6, D-49779 Oberlangen</w:t>
      </w:r>
    </w:p>
    <w:p w:rsidR="003A3D95" w:rsidRPr="003A3D95" w:rsidRDefault="003A3D95" w:rsidP="00683CC3">
      <w:pPr>
        <w:ind w:left="1276"/>
        <w:rPr>
          <w:rFonts w:ascii="Arial" w:hAnsi="Arial"/>
          <w:b/>
          <w:color w:val="000000"/>
          <w:sz w:val="24"/>
        </w:rPr>
      </w:pPr>
      <w:r w:rsidRPr="003A3D95">
        <w:rPr>
          <w:rFonts w:ascii="Arial" w:hAnsi="Arial"/>
          <w:b/>
          <w:color w:val="000000"/>
          <w:sz w:val="24"/>
        </w:rPr>
        <w:t>Auftraggeber:</w:t>
      </w:r>
    </w:p>
    <w:p w:rsidR="003A3D95" w:rsidRPr="005E3A5F" w:rsidRDefault="003A3D95" w:rsidP="003A3D95">
      <w:pPr>
        <w:pStyle w:val="CM11"/>
        <w:jc w:val="center"/>
        <w:rPr>
          <w:color w:val="000000"/>
        </w:rPr>
      </w:pPr>
    </w:p>
    <w:tbl>
      <w:tblPr>
        <w:tblpPr w:leftFromText="141" w:rightFromText="141" w:vertAnchor="text" w:horzAnchor="margin" w:tblpX="1804" w:tblpY="-30"/>
        <w:tblW w:w="0" w:type="auto"/>
        <w:tblBorders>
          <w:bottom w:val="single" w:sz="4" w:space="0" w:color="auto"/>
          <w:insideH w:val="single" w:sz="4" w:space="0" w:color="auto"/>
        </w:tblBorders>
        <w:tblLook w:val="04A0" w:firstRow="1" w:lastRow="0" w:firstColumn="1" w:lastColumn="0" w:noHBand="0" w:noVBand="1"/>
      </w:tblPr>
      <w:tblGrid>
        <w:gridCol w:w="1804"/>
        <w:gridCol w:w="6101"/>
      </w:tblGrid>
      <w:tr w:rsidR="003A3D95" w:rsidRPr="00A34E85" w:rsidTr="003A3D95">
        <w:tc>
          <w:tcPr>
            <w:tcW w:w="1804" w:type="dxa"/>
            <w:shd w:val="clear" w:color="auto" w:fill="auto"/>
          </w:tcPr>
          <w:p w:rsidR="003A3D95" w:rsidRPr="00A34E85" w:rsidRDefault="00330061" w:rsidP="00330061">
            <w:pPr>
              <w:pStyle w:val="Default"/>
              <w:spacing w:line="360" w:lineRule="auto"/>
              <w:jc w:val="right"/>
              <w:rPr>
                <w:sz w:val="18"/>
                <w:szCs w:val="18"/>
                <w:lang w:val="en-US"/>
              </w:rPr>
            </w:pPr>
            <w:r w:rsidRPr="00A34E85">
              <w:rPr>
                <w:sz w:val="18"/>
                <w:szCs w:val="18"/>
              </w:rPr>
              <w:t xml:space="preserve">Vorname, </w:t>
            </w:r>
            <w:r w:rsidR="003A3D95" w:rsidRPr="00A34E85">
              <w:rPr>
                <w:sz w:val="18"/>
                <w:szCs w:val="18"/>
              </w:rPr>
              <w:t>Name:</w:t>
            </w:r>
          </w:p>
        </w:tc>
        <w:tc>
          <w:tcPr>
            <w:tcW w:w="6101" w:type="dxa"/>
            <w:shd w:val="clear" w:color="auto" w:fill="auto"/>
          </w:tcPr>
          <w:p w:rsidR="003A3D95" w:rsidRPr="00A34E85" w:rsidRDefault="003A3D95" w:rsidP="00696070">
            <w:pPr>
              <w:spacing w:line="360" w:lineRule="auto"/>
              <w:rPr>
                <w:rFonts w:ascii="Arial" w:hAnsi="Arial" w:cs="Arial"/>
                <w:sz w:val="18"/>
                <w:szCs w:val="18"/>
              </w:rPr>
            </w:pPr>
            <w:r w:rsidRPr="00A34E85">
              <w:rPr>
                <w:rFonts w:ascii="Arial" w:hAnsi="Arial" w:cs="Arial"/>
                <w:sz w:val="18"/>
                <w:szCs w:val="18"/>
              </w:rPr>
              <w:fldChar w:fldCharType="begin">
                <w:ffData>
                  <w:name w:val=""/>
                  <w:enabled/>
                  <w:calcOnExit w:val="0"/>
                  <w:textInput/>
                </w:ffData>
              </w:fldChar>
            </w:r>
            <w:r w:rsidRPr="00A34E85">
              <w:rPr>
                <w:rFonts w:ascii="Arial" w:hAnsi="Arial" w:cs="Arial"/>
                <w:sz w:val="18"/>
                <w:szCs w:val="18"/>
              </w:rPr>
              <w:instrText xml:space="preserve"> FORMTEXT </w:instrText>
            </w:r>
            <w:r w:rsidRPr="00A34E85">
              <w:rPr>
                <w:rFonts w:ascii="Arial" w:hAnsi="Arial" w:cs="Arial"/>
                <w:sz w:val="18"/>
                <w:szCs w:val="18"/>
              </w:rPr>
            </w:r>
            <w:r w:rsidRPr="00A34E85">
              <w:rPr>
                <w:rFonts w:ascii="Arial" w:hAnsi="Arial" w:cs="Arial"/>
                <w:sz w:val="18"/>
                <w:szCs w:val="18"/>
              </w:rPr>
              <w:fldChar w:fldCharType="separate"/>
            </w:r>
            <w:r w:rsidR="00696070" w:rsidRPr="00A34E85">
              <w:rPr>
                <w:rFonts w:ascii="Arial" w:hAnsi="Arial" w:cs="Arial"/>
                <w:sz w:val="18"/>
                <w:szCs w:val="18"/>
              </w:rPr>
              <w:t> </w:t>
            </w:r>
            <w:r w:rsidR="00696070" w:rsidRPr="00A34E85">
              <w:rPr>
                <w:rFonts w:ascii="Arial" w:hAnsi="Arial" w:cs="Arial"/>
                <w:sz w:val="18"/>
                <w:szCs w:val="18"/>
              </w:rPr>
              <w:t> </w:t>
            </w:r>
            <w:r w:rsidR="00696070" w:rsidRPr="00A34E85">
              <w:rPr>
                <w:rFonts w:ascii="Arial" w:hAnsi="Arial" w:cs="Arial"/>
                <w:sz w:val="18"/>
                <w:szCs w:val="18"/>
              </w:rPr>
              <w:t> </w:t>
            </w:r>
            <w:r w:rsidR="00696070" w:rsidRPr="00A34E85">
              <w:rPr>
                <w:rFonts w:ascii="Arial" w:hAnsi="Arial" w:cs="Arial"/>
                <w:sz w:val="18"/>
                <w:szCs w:val="18"/>
              </w:rPr>
              <w:t> </w:t>
            </w:r>
            <w:r w:rsidR="00696070" w:rsidRPr="00A34E85">
              <w:rPr>
                <w:rFonts w:ascii="Arial" w:hAnsi="Arial" w:cs="Arial"/>
                <w:sz w:val="18"/>
                <w:szCs w:val="18"/>
              </w:rPr>
              <w:t> </w:t>
            </w:r>
            <w:r w:rsidRPr="00A34E85">
              <w:rPr>
                <w:rFonts w:ascii="Arial" w:hAnsi="Arial" w:cs="Arial"/>
                <w:sz w:val="18"/>
                <w:szCs w:val="18"/>
              </w:rPr>
              <w:fldChar w:fldCharType="end"/>
            </w:r>
          </w:p>
        </w:tc>
      </w:tr>
      <w:tr w:rsidR="003A3D95" w:rsidRPr="00A34E85" w:rsidTr="003A3D95">
        <w:tc>
          <w:tcPr>
            <w:tcW w:w="1804" w:type="dxa"/>
            <w:shd w:val="clear" w:color="auto" w:fill="auto"/>
          </w:tcPr>
          <w:p w:rsidR="003A3D95" w:rsidRPr="00A34E85" w:rsidRDefault="003A3D95" w:rsidP="003A3D95">
            <w:pPr>
              <w:pStyle w:val="Default"/>
              <w:spacing w:line="360" w:lineRule="auto"/>
              <w:jc w:val="right"/>
              <w:rPr>
                <w:sz w:val="18"/>
                <w:szCs w:val="18"/>
              </w:rPr>
            </w:pPr>
            <w:r w:rsidRPr="00A34E85">
              <w:rPr>
                <w:sz w:val="18"/>
                <w:szCs w:val="18"/>
              </w:rPr>
              <w:t>Geburtsdatum:</w:t>
            </w:r>
          </w:p>
        </w:tc>
        <w:tc>
          <w:tcPr>
            <w:tcW w:w="6101" w:type="dxa"/>
            <w:shd w:val="clear" w:color="auto" w:fill="auto"/>
          </w:tcPr>
          <w:p w:rsidR="003A3D95" w:rsidRPr="00A34E85" w:rsidRDefault="003A3D95" w:rsidP="003A3D95">
            <w:pPr>
              <w:spacing w:line="360" w:lineRule="auto"/>
              <w:rPr>
                <w:rFonts w:ascii="Arial" w:hAnsi="Arial" w:cs="Arial"/>
                <w:sz w:val="18"/>
                <w:szCs w:val="18"/>
              </w:rPr>
            </w:pPr>
            <w:r w:rsidRPr="00A34E85">
              <w:rPr>
                <w:rFonts w:ascii="Arial" w:hAnsi="Arial" w:cs="Arial"/>
                <w:sz w:val="18"/>
                <w:szCs w:val="18"/>
              </w:rPr>
              <w:fldChar w:fldCharType="begin">
                <w:ffData>
                  <w:name w:val="Text1"/>
                  <w:enabled/>
                  <w:calcOnExit w:val="0"/>
                  <w:textInput/>
                </w:ffData>
              </w:fldChar>
            </w:r>
            <w:r w:rsidRPr="00A34E85">
              <w:rPr>
                <w:rFonts w:ascii="Arial" w:hAnsi="Arial" w:cs="Arial"/>
                <w:sz w:val="18"/>
                <w:szCs w:val="18"/>
              </w:rPr>
              <w:instrText xml:space="preserve"> FORMTEXT </w:instrText>
            </w:r>
            <w:r w:rsidRPr="00A34E85">
              <w:rPr>
                <w:rFonts w:ascii="Arial" w:hAnsi="Arial" w:cs="Arial"/>
                <w:sz w:val="18"/>
                <w:szCs w:val="18"/>
              </w:rPr>
            </w:r>
            <w:r w:rsidRPr="00A34E85">
              <w:rPr>
                <w:rFonts w:ascii="Arial" w:hAnsi="Arial" w:cs="Arial"/>
                <w:sz w:val="18"/>
                <w:szCs w:val="18"/>
              </w:rPr>
              <w:fldChar w:fldCharType="separate"/>
            </w:r>
            <w:r w:rsidRPr="00A34E85">
              <w:rPr>
                <w:rFonts w:ascii="Arial" w:hAnsi="Arial" w:cs="Arial"/>
                <w:noProof/>
                <w:sz w:val="18"/>
                <w:szCs w:val="18"/>
              </w:rPr>
              <w:t> </w:t>
            </w:r>
            <w:r w:rsidRPr="00A34E85">
              <w:rPr>
                <w:rFonts w:ascii="Arial" w:hAnsi="Arial" w:cs="Arial"/>
                <w:noProof/>
                <w:sz w:val="18"/>
                <w:szCs w:val="18"/>
              </w:rPr>
              <w:t> </w:t>
            </w:r>
            <w:r w:rsidRPr="00A34E85">
              <w:rPr>
                <w:rFonts w:ascii="Arial" w:hAnsi="Arial" w:cs="Arial"/>
                <w:noProof/>
                <w:sz w:val="18"/>
                <w:szCs w:val="18"/>
              </w:rPr>
              <w:t> </w:t>
            </w:r>
            <w:r w:rsidRPr="00A34E85">
              <w:rPr>
                <w:rFonts w:ascii="Arial" w:hAnsi="Arial" w:cs="Arial"/>
                <w:noProof/>
                <w:sz w:val="18"/>
                <w:szCs w:val="18"/>
              </w:rPr>
              <w:t> </w:t>
            </w:r>
            <w:r w:rsidRPr="00A34E85">
              <w:rPr>
                <w:rFonts w:ascii="Arial" w:hAnsi="Arial" w:cs="Arial"/>
                <w:noProof/>
                <w:sz w:val="18"/>
                <w:szCs w:val="18"/>
              </w:rPr>
              <w:t> </w:t>
            </w:r>
            <w:r w:rsidRPr="00A34E85">
              <w:rPr>
                <w:rFonts w:ascii="Arial" w:hAnsi="Arial" w:cs="Arial"/>
                <w:sz w:val="18"/>
                <w:szCs w:val="18"/>
              </w:rPr>
              <w:fldChar w:fldCharType="end"/>
            </w:r>
          </w:p>
        </w:tc>
      </w:tr>
      <w:tr w:rsidR="003A3D95" w:rsidRPr="00A34E85" w:rsidTr="003A3D95">
        <w:tc>
          <w:tcPr>
            <w:tcW w:w="1804" w:type="dxa"/>
            <w:shd w:val="clear" w:color="auto" w:fill="auto"/>
          </w:tcPr>
          <w:p w:rsidR="003A3D95" w:rsidRPr="00A34E85" w:rsidRDefault="003A3D95" w:rsidP="003A3D95">
            <w:pPr>
              <w:pStyle w:val="Default"/>
              <w:spacing w:line="360" w:lineRule="auto"/>
              <w:jc w:val="right"/>
              <w:rPr>
                <w:sz w:val="18"/>
                <w:szCs w:val="18"/>
              </w:rPr>
            </w:pPr>
            <w:r w:rsidRPr="00A34E85">
              <w:rPr>
                <w:sz w:val="18"/>
                <w:szCs w:val="18"/>
              </w:rPr>
              <w:t>Straße, Nr.:</w:t>
            </w:r>
          </w:p>
        </w:tc>
        <w:tc>
          <w:tcPr>
            <w:tcW w:w="6101" w:type="dxa"/>
            <w:shd w:val="clear" w:color="auto" w:fill="auto"/>
          </w:tcPr>
          <w:p w:rsidR="003A3D95" w:rsidRPr="00A34E85" w:rsidRDefault="003A3D95" w:rsidP="003A3D95">
            <w:pPr>
              <w:spacing w:line="360" w:lineRule="auto"/>
              <w:rPr>
                <w:rFonts w:ascii="Arial" w:hAnsi="Arial" w:cs="Arial"/>
                <w:sz w:val="18"/>
                <w:szCs w:val="18"/>
              </w:rPr>
            </w:pPr>
            <w:r w:rsidRPr="00A34E85">
              <w:rPr>
                <w:rFonts w:ascii="Arial" w:hAnsi="Arial" w:cs="Arial"/>
                <w:sz w:val="18"/>
                <w:szCs w:val="18"/>
              </w:rPr>
              <w:fldChar w:fldCharType="begin">
                <w:ffData>
                  <w:name w:val="Text1"/>
                  <w:enabled/>
                  <w:calcOnExit w:val="0"/>
                  <w:textInput/>
                </w:ffData>
              </w:fldChar>
            </w:r>
            <w:r w:rsidRPr="00A34E85">
              <w:rPr>
                <w:rFonts w:ascii="Arial" w:hAnsi="Arial" w:cs="Arial"/>
                <w:sz w:val="18"/>
                <w:szCs w:val="18"/>
              </w:rPr>
              <w:instrText xml:space="preserve"> FORMTEXT </w:instrText>
            </w:r>
            <w:r w:rsidRPr="00A34E85">
              <w:rPr>
                <w:rFonts w:ascii="Arial" w:hAnsi="Arial" w:cs="Arial"/>
                <w:sz w:val="18"/>
                <w:szCs w:val="18"/>
              </w:rPr>
            </w:r>
            <w:r w:rsidRPr="00A34E85">
              <w:rPr>
                <w:rFonts w:ascii="Arial" w:hAnsi="Arial" w:cs="Arial"/>
                <w:sz w:val="18"/>
                <w:szCs w:val="18"/>
              </w:rPr>
              <w:fldChar w:fldCharType="separate"/>
            </w:r>
            <w:r w:rsidRPr="00A34E85">
              <w:rPr>
                <w:rFonts w:ascii="Arial" w:hAnsi="Arial" w:cs="Arial"/>
                <w:noProof/>
                <w:sz w:val="18"/>
                <w:szCs w:val="18"/>
              </w:rPr>
              <w:t> </w:t>
            </w:r>
            <w:r w:rsidRPr="00A34E85">
              <w:rPr>
                <w:rFonts w:ascii="Arial" w:hAnsi="Arial" w:cs="Arial"/>
                <w:noProof/>
                <w:sz w:val="18"/>
                <w:szCs w:val="18"/>
              </w:rPr>
              <w:t> </w:t>
            </w:r>
            <w:r w:rsidRPr="00A34E85">
              <w:rPr>
                <w:rFonts w:ascii="Arial" w:hAnsi="Arial" w:cs="Arial"/>
                <w:noProof/>
                <w:sz w:val="18"/>
                <w:szCs w:val="18"/>
              </w:rPr>
              <w:t> </w:t>
            </w:r>
            <w:r w:rsidRPr="00A34E85">
              <w:rPr>
                <w:rFonts w:ascii="Arial" w:hAnsi="Arial" w:cs="Arial"/>
                <w:noProof/>
                <w:sz w:val="18"/>
                <w:szCs w:val="18"/>
              </w:rPr>
              <w:t> </w:t>
            </w:r>
            <w:r w:rsidRPr="00A34E85">
              <w:rPr>
                <w:rFonts w:ascii="Arial" w:hAnsi="Arial" w:cs="Arial"/>
                <w:noProof/>
                <w:sz w:val="18"/>
                <w:szCs w:val="18"/>
              </w:rPr>
              <w:t> </w:t>
            </w:r>
            <w:r w:rsidRPr="00A34E85">
              <w:rPr>
                <w:rFonts w:ascii="Arial" w:hAnsi="Arial" w:cs="Arial"/>
                <w:sz w:val="18"/>
                <w:szCs w:val="18"/>
              </w:rPr>
              <w:fldChar w:fldCharType="end"/>
            </w:r>
          </w:p>
        </w:tc>
      </w:tr>
      <w:tr w:rsidR="003A3D95" w:rsidRPr="00A34E85" w:rsidTr="003A3D95">
        <w:tc>
          <w:tcPr>
            <w:tcW w:w="1804" w:type="dxa"/>
            <w:shd w:val="clear" w:color="auto" w:fill="auto"/>
          </w:tcPr>
          <w:p w:rsidR="003A3D95" w:rsidRPr="00A34E85" w:rsidRDefault="003A3D95" w:rsidP="003A3D95">
            <w:pPr>
              <w:pStyle w:val="Default"/>
              <w:spacing w:line="360" w:lineRule="auto"/>
              <w:jc w:val="right"/>
              <w:rPr>
                <w:sz w:val="18"/>
                <w:szCs w:val="18"/>
              </w:rPr>
            </w:pPr>
            <w:r w:rsidRPr="00A34E85">
              <w:rPr>
                <w:sz w:val="18"/>
                <w:szCs w:val="18"/>
              </w:rPr>
              <w:t>PLZ / Ort:</w:t>
            </w:r>
          </w:p>
        </w:tc>
        <w:tc>
          <w:tcPr>
            <w:tcW w:w="6101" w:type="dxa"/>
            <w:shd w:val="clear" w:color="auto" w:fill="auto"/>
          </w:tcPr>
          <w:p w:rsidR="003A3D95" w:rsidRPr="00A34E85" w:rsidRDefault="003A3D95" w:rsidP="003A3D95">
            <w:pPr>
              <w:spacing w:line="360" w:lineRule="auto"/>
              <w:rPr>
                <w:rFonts w:ascii="Arial" w:hAnsi="Arial" w:cs="Arial"/>
                <w:sz w:val="18"/>
                <w:szCs w:val="18"/>
              </w:rPr>
            </w:pPr>
            <w:r w:rsidRPr="00A34E85">
              <w:rPr>
                <w:rFonts w:ascii="Arial" w:hAnsi="Arial" w:cs="Arial"/>
                <w:sz w:val="18"/>
                <w:szCs w:val="18"/>
              </w:rPr>
              <w:fldChar w:fldCharType="begin">
                <w:ffData>
                  <w:name w:val="Text1"/>
                  <w:enabled/>
                  <w:calcOnExit w:val="0"/>
                  <w:textInput/>
                </w:ffData>
              </w:fldChar>
            </w:r>
            <w:r w:rsidRPr="00A34E85">
              <w:rPr>
                <w:rFonts w:ascii="Arial" w:hAnsi="Arial" w:cs="Arial"/>
                <w:sz w:val="18"/>
                <w:szCs w:val="18"/>
              </w:rPr>
              <w:instrText xml:space="preserve"> FORMTEXT </w:instrText>
            </w:r>
            <w:r w:rsidRPr="00A34E85">
              <w:rPr>
                <w:rFonts w:ascii="Arial" w:hAnsi="Arial" w:cs="Arial"/>
                <w:sz w:val="18"/>
                <w:szCs w:val="18"/>
              </w:rPr>
            </w:r>
            <w:r w:rsidRPr="00A34E85">
              <w:rPr>
                <w:rFonts w:ascii="Arial" w:hAnsi="Arial" w:cs="Arial"/>
                <w:sz w:val="18"/>
                <w:szCs w:val="18"/>
              </w:rPr>
              <w:fldChar w:fldCharType="separate"/>
            </w:r>
            <w:r w:rsidRPr="00A34E85">
              <w:rPr>
                <w:rFonts w:ascii="Arial" w:hAnsi="Arial" w:cs="Arial"/>
                <w:noProof/>
                <w:sz w:val="18"/>
                <w:szCs w:val="18"/>
              </w:rPr>
              <w:t> </w:t>
            </w:r>
            <w:r w:rsidRPr="00A34E85">
              <w:rPr>
                <w:rFonts w:ascii="Arial" w:hAnsi="Arial" w:cs="Arial"/>
                <w:noProof/>
                <w:sz w:val="18"/>
                <w:szCs w:val="18"/>
              </w:rPr>
              <w:t> </w:t>
            </w:r>
            <w:r w:rsidRPr="00A34E85">
              <w:rPr>
                <w:rFonts w:ascii="Arial" w:hAnsi="Arial" w:cs="Arial"/>
                <w:noProof/>
                <w:sz w:val="18"/>
                <w:szCs w:val="18"/>
              </w:rPr>
              <w:t> </w:t>
            </w:r>
            <w:r w:rsidRPr="00A34E85">
              <w:rPr>
                <w:rFonts w:ascii="Arial" w:hAnsi="Arial" w:cs="Arial"/>
                <w:noProof/>
                <w:sz w:val="18"/>
                <w:szCs w:val="18"/>
              </w:rPr>
              <w:t> </w:t>
            </w:r>
            <w:r w:rsidRPr="00A34E85">
              <w:rPr>
                <w:rFonts w:ascii="Arial" w:hAnsi="Arial" w:cs="Arial"/>
                <w:noProof/>
                <w:sz w:val="18"/>
                <w:szCs w:val="18"/>
              </w:rPr>
              <w:t> </w:t>
            </w:r>
            <w:r w:rsidRPr="00A34E85">
              <w:rPr>
                <w:rFonts w:ascii="Arial" w:hAnsi="Arial" w:cs="Arial"/>
                <w:sz w:val="18"/>
                <w:szCs w:val="18"/>
              </w:rPr>
              <w:fldChar w:fldCharType="end"/>
            </w:r>
          </w:p>
        </w:tc>
      </w:tr>
      <w:tr w:rsidR="003A3D95" w:rsidRPr="00A34E85" w:rsidTr="003A3D95">
        <w:tc>
          <w:tcPr>
            <w:tcW w:w="1804" w:type="dxa"/>
            <w:shd w:val="clear" w:color="auto" w:fill="auto"/>
          </w:tcPr>
          <w:p w:rsidR="003A3D95" w:rsidRPr="00A34E85" w:rsidRDefault="003A3D95" w:rsidP="003A3D95">
            <w:pPr>
              <w:pStyle w:val="Default"/>
              <w:spacing w:line="360" w:lineRule="auto"/>
              <w:jc w:val="right"/>
              <w:rPr>
                <w:sz w:val="18"/>
                <w:szCs w:val="18"/>
              </w:rPr>
            </w:pPr>
            <w:r w:rsidRPr="00A34E85">
              <w:rPr>
                <w:sz w:val="18"/>
                <w:szCs w:val="18"/>
              </w:rPr>
              <w:t>Tel:</w:t>
            </w:r>
          </w:p>
        </w:tc>
        <w:tc>
          <w:tcPr>
            <w:tcW w:w="6101" w:type="dxa"/>
            <w:shd w:val="clear" w:color="auto" w:fill="auto"/>
          </w:tcPr>
          <w:p w:rsidR="003A3D95" w:rsidRPr="00A34E85" w:rsidRDefault="00A34E85" w:rsidP="0002276E">
            <w:pPr>
              <w:spacing w:line="360" w:lineRule="auto"/>
              <w:rPr>
                <w:rFonts w:ascii="Arial" w:hAnsi="Arial" w:cs="Arial"/>
                <w:sz w:val="18"/>
                <w:szCs w:val="18"/>
              </w:rPr>
            </w:pPr>
            <w:r w:rsidRPr="00A34E85">
              <w:rPr>
                <w:rFonts w:ascii="Arial" w:hAnsi="Arial" w:cs="Arial"/>
                <w:sz w:val="18"/>
                <w:szCs w:val="18"/>
              </w:rPr>
              <w:fldChar w:fldCharType="begin">
                <w:ffData>
                  <w:name w:val="Text1"/>
                  <w:enabled/>
                  <w:calcOnExit w:val="0"/>
                  <w:textInput/>
                </w:ffData>
              </w:fldChar>
            </w:r>
            <w:r w:rsidRPr="00A34E85">
              <w:rPr>
                <w:rFonts w:ascii="Arial" w:hAnsi="Arial" w:cs="Arial"/>
                <w:sz w:val="18"/>
                <w:szCs w:val="18"/>
              </w:rPr>
              <w:instrText xml:space="preserve"> FORMTEXT </w:instrText>
            </w:r>
            <w:r w:rsidRPr="00A34E85">
              <w:rPr>
                <w:rFonts w:ascii="Arial" w:hAnsi="Arial" w:cs="Arial"/>
                <w:sz w:val="18"/>
                <w:szCs w:val="18"/>
              </w:rPr>
            </w:r>
            <w:r w:rsidRPr="00A34E85">
              <w:rPr>
                <w:rFonts w:ascii="Arial" w:hAnsi="Arial" w:cs="Arial"/>
                <w:sz w:val="18"/>
                <w:szCs w:val="18"/>
              </w:rPr>
              <w:fldChar w:fldCharType="separate"/>
            </w:r>
            <w:r w:rsidRPr="00A34E85">
              <w:rPr>
                <w:rFonts w:ascii="Arial" w:hAnsi="Arial" w:cs="Arial"/>
                <w:sz w:val="18"/>
                <w:szCs w:val="18"/>
              </w:rPr>
              <w:t> </w:t>
            </w:r>
            <w:r w:rsidRPr="00A34E85">
              <w:rPr>
                <w:rFonts w:ascii="Arial" w:hAnsi="Arial" w:cs="Arial"/>
                <w:sz w:val="18"/>
                <w:szCs w:val="18"/>
              </w:rPr>
              <w:t> </w:t>
            </w:r>
            <w:r w:rsidRPr="00A34E85">
              <w:rPr>
                <w:rFonts w:ascii="Arial" w:hAnsi="Arial" w:cs="Arial"/>
                <w:sz w:val="18"/>
                <w:szCs w:val="18"/>
              </w:rPr>
              <w:t> </w:t>
            </w:r>
            <w:r w:rsidRPr="00A34E85">
              <w:rPr>
                <w:rFonts w:ascii="Arial" w:hAnsi="Arial" w:cs="Arial"/>
                <w:sz w:val="18"/>
                <w:szCs w:val="18"/>
              </w:rPr>
              <w:t> </w:t>
            </w:r>
            <w:r w:rsidRPr="00A34E85">
              <w:rPr>
                <w:rFonts w:ascii="Arial" w:hAnsi="Arial" w:cs="Arial"/>
                <w:sz w:val="18"/>
                <w:szCs w:val="18"/>
              </w:rPr>
              <w:t> </w:t>
            </w:r>
            <w:r w:rsidRPr="00A34E85">
              <w:rPr>
                <w:rFonts w:ascii="Arial" w:hAnsi="Arial" w:cs="Arial"/>
                <w:sz w:val="18"/>
                <w:szCs w:val="18"/>
              </w:rPr>
              <w:fldChar w:fldCharType="end"/>
            </w:r>
          </w:p>
        </w:tc>
      </w:tr>
      <w:tr w:rsidR="003A3D95" w:rsidRPr="00A34E85" w:rsidTr="003A3D95">
        <w:tc>
          <w:tcPr>
            <w:tcW w:w="1804" w:type="dxa"/>
            <w:shd w:val="clear" w:color="auto" w:fill="auto"/>
          </w:tcPr>
          <w:p w:rsidR="003A3D95" w:rsidRPr="00A34E85" w:rsidRDefault="003A3D95" w:rsidP="003A3D95">
            <w:pPr>
              <w:pStyle w:val="Default"/>
              <w:spacing w:line="360" w:lineRule="auto"/>
              <w:jc w:val="right"/>
              <w:rPr>
                <w:sz w:val="18"/>
                <w:szCs w:val="18"/>
              </w:rPr>
            </w:pPr>
            <w:r w:rsidRPr="00A34E85">
              <w:rPr>
                <w:sz w:val="18"/>
                <w:szCs w:val="18"/>
              </w:rPr>
              <w:t>Email:</w:t>
            </w:r>
          </w:p>
        </w:tc>
        <w:tc>
          <w:tcPr>
            <w:tcW w:w="6101" w:type="dxa"/>
            <w:shd w:val="clear" w:color="auto" w:fill="auto"/>
          </w:tcPr>
          <w:p w:rsidR="003A3D95" w:rsidRPr="00A34E85" w:rsidRDefault="003A3D95" w:rsidP="0002276E">
            <w:pPr>
              <w:spacing w:line="360" w:lineRule="auto"/>
              <w:rPr>
                <w:rFonts w:ascii="Arial" w:hAnsi="Arial" w:cs="Arial"/>
                <w:sz w:val="18"/>
                <w:szCs w:val="18"/>
              </w:rPr>
            </w:pPr>
            <w:r w:rsidRPr="00A34E85">
              <w:rPr>
                <w:rFonts w:ascii="Arial" w:hAnsi="Arial" w:cs="Arial"/>
                <w:sz w:val="18"/>
                <w:szCs w:val="18"/>
              </w:rPr>
              <w:fldChar w:fldCharType="begin">
                <w:ffData>
                  <w:name w:val="Text1"/>
                  <w:enabled/>
                  <w:calcOnExit w:val="0"/>
                  <w:textInput/>
                </w:ffData>
              </w:fldChar>
            </w:r>
            <w:r w:rsidRPr="00A34E85">
              <w:rPr>
                <w:rFonts w:ascii="Arial" w:hAnsi="Arial" w:cs="Arial"/>
                <w:sz w:val="18"/>
                <w:szCs w:val="18"/>
              </w:rPr>
              <w:instrText xml:space="preserve"> FORMTEXT </w:instrText>
            </w:r>
            <w:r w:rsidRPr="00A34E85">
              <w:rPr>
                <w:rFonts w:ascii="Arial" w:hAnsi="Arial" w:cs="Arial"/>
                <w:sz w:val="18"/>
                <w:szCs w:val="18"/>
              </w:rPr>
            </w:r>
            <w:r w:rsidRPr="00A34E85">
              <w:rPr>
                <w:rFonts w:ascii="Arial" w:hAnsi="Arial" w:cs="Arial"/>
                <w:sz w:val="18"/>
                <w:szCs w:val="18"/>
              </w:rPr>
              <w:fldChar w:fldCharType="separate"/>
            </w:r>
            <w:r w:rsidR="0002276E" w:rsidRPr="00A34E85">
              <w:rPr>
                <w:rFonts w:ascii="Arial" w:hAnsi="Arial" w:cs="Arial"/>
                <w:sz w:val="18"/>
                <w:szCs w:val="18"/>
              </w:rPr>
              <w:t> </w:t>
            </w:r>
            <w:r w:rsidR="0002276E" w:rsidRPr="00A34E85">
              <w:rPr>
                <w:rFonts w:ascii="Arial" w:hAnsi="Arial" w:cs="Arial"/>
                <w:sz w:val="18"/>
                <w:szCs w:val="18"/>
              </w:rPr>
              <w:t> </w:t>
            </w:r>
            <w:r w:rsidR="0002276E" w:rsidRPr="00A34E85">
              <w:rPr>
                <w:rFonts w:ascii="Arial" w:hAnsi="Arial" w:cs="Arial"/>
                <w:sz w:val="18"/>
                <w:szCs w:val="18"/>
              </w:rPr>
              <w:t> </w:t>
            </w:r>
            <w:r w:rsidR="0002276E" w:rsidRPr="00A34E85">
              <w:rPr>
                <w:rFonts w:ascii="Arial" w:hAnsi="Arial" w:cs="Arial"/>
                <w:sz w:val="18"/>
                <w:szCs w:val="18"/>
              </w:rPr>
              <w:t> </w:t>
            </w:r>
            <w:r w:rsidR="0002276E" w:rsidRPr="00A34E85">
              <w:rPr>
                <w:rFonts w:ascii="Arial" w:hAnsi="Arial" w:cs="Arial"/>
                <w:sz w:val="18"/>
                <w:szCs w:val="18"/>
              </w:rPr>
              <w:t> </w:t>
            </w:r>
            <w:r w:rsidRPr="00A34E85">
              <w:rPr>
                <w:rFonts w:ascii="Arial" w:hAnsi="Arial" w:cs="Arial"/>
                <w:sz w:val="18"/>
                <w:szCs w:val="18"/>
              </w:rPr>
              <w:fldChar w:fldCharType="end"/>
            </w:r>
          </w:p>
        </w:tc>
      </w:tr>
    </w:tbl>
    <w:p w:rsidR="003A3D95" w:rsidRPr="00A34E85" w:rsidRDefault="003A3D95" w:rsidP="003A3D95">
      <w:pPr>
        <w:pStyle w:val="Default"/>
        <w:spacing w:line="360" w:lineRule="auto"/>
        <w:rPr>
          <w:sz w:val="18"/>
          <w:szCs w:val="18"/>
        </w:rPr>
      </w:pPr>
    </w:p>
    <w:p w:rsidR="003A3D95" w:rsidRPr="00A34E85" w:rsidRDefault="003A3D95" w:rsidP="003A3D95">
      <w:pPr>
        <w:pStyle w:val="Default"/>
        <w:spacing w:line="360" w:lineRule="auto"/>
        <w:rPr>
          <w:sz w:val="18"/>
          <w:szCs w:val="18"/>
        </w:rPr>
      </w:pPr>
    </w:p>
    <w:p w:rsidR="003A3D95" w:rsidRPr="00A34E85" w:rsidRDefault="003A3D95" w:rsidP="003A3D95">
      <w:pPr>
        <w:pStyle w:val="Default"/>
        <w:spacing w:line="360" w:lineRule="auto"/>
        <w:rPr>
          <w:sz w:val="18"/>
          <w:szCs w:val="18"/>
        </w:rPr>
      </w:pPr>
    </w:p>
    <w:p w:rsidR="003A3D95" w:rsidRPr="00A34E85" w:rsidRDefault="003A3D95" w:rsidP="003A3D95">
      <w:pPr>
        <w:pStyle w:val="Default"/>
        <w:spacing w:line="360" w:lineRule="auto"/>
        <w:rPr>
          <w:sz w:val="18"/>
          <w:szCs w:val="18"/>
        </w:rPr>
      </w:pPr>
    </w:p>
    <w:p w:rsidR="003A3D95" w:rsidRPr="00A34E85" w:rsidRDefault="003A3D95" w:rsidP="003A3D95">
      <w:pPr>
        <w:pStyle w:val="Default"/>
        <w:spacing w:line="360" w:lineRule="auto"/>
        <w:rPr>
          <w:sz w:val="18"/>
          <w:szCs w:val="18"/>
        </w:rPr>
      </w:pPr>
    </w:p>
    <w:p w:rsidR="00234FEB" w:rsidRPr="00A34E85" w:rsidRDefault="00234FEB" w:rsidP="00544611">
      <w:pPr>
        <w:ind w:left="1276" w:right="849"/>
        <w:jc w:val="center"/>
        <w:rPr>
          <w:rFonts w:ascii="Arial,Bold" w:hAnsi="Arial,Bold" w:cs="Arial,Bold"/>
          <w:b/>
          <w:bCs/>
          <w:sz w:val="18"/>
          <w:szCs w:val="18"/>
        </w:rPr>
      </w:pPr>
    </w:p>
    <w:p w:rsidR="00A34E85" w:rsidRDefault="00A34E85" w:rsidP="00205896">
      <w:pPr>
        <w:ind w:left="1276" w:right="849"/>
        <w:rPr>
          <w:rFonts w:ascii="Arial,Bold" w:hAnsi="Arial,Bold" w:cs="Arial,Bold"/>
          <w:b/>
          <w:bCs/>
          <w:sz w:val="24"/>
          <w:szCs w:val="24"/>
        </w:rPr>
      </w:pPr>
    </w:p>
    <w:p w:rsidR="00544611" w:rsidRDefault="00544611" w:rsidP="00205896">
      <w:pPr>
        <w:ind w:left="1276" w:right="849"/>
        <w:rPr>
          <w:rFonts w:ascii="Arial,Bold" w:hAnsi="Arial,Bold" w:cs="Arial,Bold"/>
          <w:b/>
          <w:bCs/>
          <w:sz w:val="24"/>
          <w:szCs w:val="24"/>
        </w:rPr>
      </w:pPr>
      <w:r w:rsidRPr="00544611">
        <w:rPr>
          <w:rFonts w:ascii="Arial,Bold" w:hAnsi="Arial,Bold" w:cs="Arial,Bold"/>
          <w:b/>
          <w:bCs/>
          <w:sz w:val="24"/>
          <w:szCs w:val="24"/>
        </w:rPr>
        <w:t>Auftrag</w:t>
      </w:r>
      <w:r w:rsidR="00A34E85">
        <w:rPr>
          <w:rFonts w:ascii="Arial,Bold" w:hAnsi="Arial,Bold" w:cs="Arial,Bold"/>
          <w:b/>
          <w:bCs/>
          <w:sz w:val="24"/>
          <w:szCs w:val="24"/>
        </w:rPr>
        <w:t>:</w:t>
      </w:r>
      <w:r w:rsidRPr="00544611">
        <w:rPr>
          <w:rFonts w:ascii="Arial,Bold" w:hAnsi="Arial,Bold" w:cs="Arial,Bold"/>
          <w:b/>
          <w:bCs/>
          <w:sz w:val="24"/>
          <w:szCs w:val="24"/>
        </w:rPr>
        <w:t xml:space="preserve"> </w:t>
      </w:r>
      <w:r w:rsidR="00A34E85">
        <w:rPr>
          <w:rFonts w:ascii="Arial,Bold" w:hAnsi="Arial,Bold" w:cs="Arial,Bold"/>
          <w:b/>
          <w:bCs/>
          <w:sz w:val="24"/>
          <w:szCs w:val="24"/>
        </w:rPr>
        <w:t xml:space="preserve">Vorschlag für ein </w:t>
      </w:r>
      <w:r w:rsidR="00F84F9A">
        <w:rPr>
          <w:rFonts w:ascii="Arial,Bold" w:hAnsi="Arial,Bold" w:cs="Arial,Bold"/>
          <w:b/>
          <w:bCs/>
          <w:sz w:val="32"/>
          <w:szCs w:val="32"/>
        </w:rPr>
        <w:t>P</w:t>
      </w:r>
      <w:r w:rsidR="00F84F9A">
        <w:rPr>
          <w:rFonts w:ascii="Arial,Bold" w:hAnsi="Arial,Bold" w:cs="Arial,Bold"/>
          <w:b/>
          <w:bCs/>
          <w:sz w:val="24"/>
          <w:szCs w:val="24"/>
        </w:rPr>
        <w:t>ersönliches</w:t>
      </w:r>
      <w:r w:rsidR="00F84F9A" w:rsidRPr="00544611">
        <w:rPr>
          <w:rFonts w:ascii="Arial,Bold" w:hAnsi="Arial,Bold" w:cs="Arial,Bold"/>
          <w:b/>
          <w:bCs/>
          <w:sz w:val="24"/>
          <w:szCs w:val="24"/>
        </w:rPr>
        <w:t>-</w:t>
      </w:r>
      <w:r w:rsidRPr="006017FF">
        <w:rPr>
          <w:rFonts w:ascii="Arial,Bold" w:hAnsi="Arial,Bold" w:cs="Arial,Bold"/>
          <w:b/>
          <w:bCs/>
          <w:sz w:val="32"/>
          <w:szCs w:val="32"/>
        </w:rPr>
        <w:t>E</w:t>
      </w:r>
      <w:r w:rsidRPr="00544611">
        <w:rPr>
          <w:rFonts w:ascii="Arial,Bold" w:hAnsi="Arial,Bold" w:cs="Arial,Bold"/>
          <w:b/>
          <w:bCs/>
          <w:sz w:val="24"/>
          <w:szCs w:val="24"/>
        </w:rPr>
        <w:t>nergie</w:t>
      </w:r>
      <w:r w:rsidR="006017FF">
        <w:rPr>
          <w:rFonts w:ascii="Arial,Bold" w:hAnsi="Arial,Bold" w:cs="Arial,Bold"/>
          <w:b/>
          <w:bCs/>
          <w:sz w:val="24"/>
          <w:szCs w:val="24"/>
        </w:rPr>
        <w:t>-</w:t>
      </w:r>
      <w:r w:rsidR="006017FF" w:rsidRPr="006017FF">
        <w:rPr>
          <w:rFonts w:ascii="Arial,Bold" w:hAnsi="Arial,Bold" w:cs="Arial,Bold"/>
          <w:b/>
          <w:bCs/>
          <w:sz w:val="32"/>
          <w:szCs w:val="32"/>
        </w:rPr>
        <w:t>D</w:t>
      </w:r>
      <w:r w:rsidR="006017FF">
        <w:rPr>
          <w:rFonts w:ascii="Arial,Bold" w:hAnsi="Arial,Bold" w:cs="Arial,Bold"/>
          <w:b/>
          <w:bCs/>
          <w:sz w:val="24"/>
          <w:szCs w:val="24"/>
        </w:rPr>
        <w:t>esign</w:t>
      </w:r>
      <w:r w:rsidR="00F84F9A">
        <w:rPr>
          <w:rFonts w:ascii="Arial,Bold" w:hAnsi="Arial,Bold" w:cs="Arial,Bold"/>
          <w:b/>
          <w:bCs/>
          <w:sz w:val="24"/>
          <w:szCs w:val="24"/>
        </w:rPr>
        <w:t xml:space="preserve"> </w:t>
      </w:r>
      <w:r w:rsidRPr="00544611">
        <w:rPr>
          <w:rFonts w:ascii="Arial,Bold" w:hAnsi="Arial,Bold" w:cs="Arial,Bold"/>
          <w:b/>
          <w:bCs/>
          <w:sz w:val="24"/>
          <w:szCs w:val="24"/>
        </w:rPr>
        <w:t>für Strom + Heizung</w:t>
      </w:r>
    </w:p>
    <w:p w:rsidR="008A4760" w:rsidRPr="004E7AC2" w:rsidRDefault="003A3D95" w:rsidP="002456CF">
      <w:pPr>
        <w:ind w:left="1276" w:right="849"/>
        <w:rPr>
          <w:rFonts w:ascii="Arial" w:hAnsi="Arial"/>
          <w:color w:val="000000"/>
          <w:sz w:val="10"/>
          <w:szCs w:val="12"/>
        </w:rPr>
      </w:pPr>
      <w:r w:rsidRPr="004E7AC2">
        <w:rPr>
          <w:rFonts w:ascii="Arial" w:hAnsi="Arial"/>
          <w:color w:val="000000"/>
          <w:sz w:val="18"/>
        </w:rPr>
        <w:t xml:space="preserve">Für die Beratung inkl. der detaillierten Auswertung der Standortdaten und den daraus zu ermittelnden Energiebedarf berechnen wir Ihnen eine einmalige Pauschale von </w:t>
      </w:r>
    </w:p>
    <w:p w:rsidR="002456CF" w:rsidRPr="004E7AC2" w:rsidRDefault="002456CF" w:rsidP="002456CF">
      <w:pPr>
        <w:ind w:left="1276" w:right="849"/>
        <w:rPr>
          <w:rFonts w:ascii="Arial" w:hAnsi="Arial"/>
          <w:color w:val="000000"/>
          <w:sz w:val="18"/>
        </w:rPr>
      </w:pPr>
      <w:r w:rsidRPr="004E7AC2">
        <w:rPr>
          <w:rFonts w:ascii="Arial" w:hAnsi="Arial"/>
          <w:b/>
          <w:color w:val="000000"/>
          <w:sz w:val="18"/>
        </w:rPr>
        <w:t>Regulärer Preis:</w:t>
      </w:r>
      <w:r w:rsidRPr="004E7AC2">
        <w:rPr>
          <w:rFonts w:ascii="Arial" w:hAnsi="Arial"/>
          <w:b/>
          <w:color w:val="000000"/>
          <w:sz w:val="18"/>
        </w:rPr>
        <w:tab/>
      </w:r>
      <w:r w:rsidR="008A4760" w:rsidRPr="004E7AC2">
        <w:rPr>
          <w:rFonts w:ascii="Arial" w:hAnsi="Arial"/>
          <w:b/>
          <w:color w:val="000000"/>
          <w:sz w:val="18"/>
        </w:rPr>
        <w:t xml:space="preserve">  </w:t>
      </w:r>
      <w:r w:rsidRPr="004E7AC2">
        <w:rPr>
          <w:rFonts w:ascii="Arial" w:hAnsi="Arial"/>
          <w:b/>
          <w:color w:val="000000"/>
          <w:sz w:val="18"/>
        </w:rPr>
        <w:tab/>
        <w:t xml:space="preserve">  </w:t>
      </w:r>
      <w:r w:rsidR="008A4760" w:rsidRPr="004E7AC2">
        <w:rPr>
          <w:rFonts w:ascii="Arial" w:hAnsi="Arial"/>
          <w:b/>
          <w:dstrike/>
          <w:color w:val="000000"/>
          <w:sz w:val="18"/>
        </w:rPr>
        <w:t xml:space="preserve"> </w:t>
      </w:r>
      <w:r w:rsidR="00D02673" w:rsidRPr="004E7AC2">
        <w:rPr>
          <w:rFonts w:ascii="Arial" w:hAnsi="Arial"/>
          <w:b/>
          <w:dstrike/>
          <w:color w:val="000000"/>
          <w:sz w:val="18"/>
        </w:rPr>
        <w:t>1.500</w:t>
      </w:r>
      <w:r w:rsidR="003A3D95" w:rsidRPr="004E7AC2">
        <w:rPr>
          <w:rFonts w:ascii="Arial" w:hAnsi="Arial"/>
          <w:b/>
          <w:dstrike/>
          <w:color w:val="000000"/>
          <w:sz w:val="18"/>
        </w:rPr>
        <w:t>,-</w:t>
      </w:r>
      <w:r w:rsidR="008A4760" w:rsidRPr="004E7AC2">
        <w:rPr>
          <w:rFonts w:ascii="Arial" w:hAnsi="Arial"/>
          <w:b/>
          <w:dstrike/>
          <w:color w:val="000000"/>
          <w:sz w:val="18"/>
        </w:rPr>
        <w:t xml:space="preserve"> Euro</w:t>
      </w:r>
      <w:r w:rsidR="00D02673" w:rsidRPr="004E7AC2">
        <w:rPr>
          <w:rFonts w:ascii="Arial" w:hAnsi="Arial"/>
          <w:b/>
          <w:dstrike/>
          <w:color w:val="000000"/>
          <w:sz w:val="18"/>
        </w:rPr>
        <w:t xml:space="preserve"> </w:t>
      </w:r>
      <w:r w:rsidRPr="004E7AC2">
        <w:rPr>
          <w:rFonts w:ascii="Arial" w:hAnsi="Arial"/>
          <w:b/>
          <w:color w:val="000000"/>
          <w:sz w:val="18"/>
        </w:rPr>
        <w:tab/>
      </w:r>
      <w:r w:rsidRPr="004E7AC2">
        <w:rPr>
          <w:rFonts w:ascii="Arial" w:hAnsi="Arial"/>
          <w:color w:val="000000"/>
          <w:sz w:val="18"/>
        </w:rPr>
        <w:tab/>
      </w:r>
      <w:r w:rsidRPr="004E7AC2">
        <w:rPr>
          <w:rFonts w:ascii="Arial" w:hAnsi="Arial"/>
          <w:color w:val="000000"/>
          <w:sz w:val="18"/>
        </w:rPr>
        <w:tab/>
      </w:r>
      <w:r w:rsidR="006E1797" w:rsidRPr="004E7AC2">
        <w:rPr>
          <w:rFonts w:ascii="Arial" w:hAnsi="Arial"/>
          <w:color w:val="000000"/>
          <w:sz w:val="18"/>
        </w:rPr>
        <w:t>Bitte überweisen auf</w:t>
      </w:r>
      <w:r w:rsidR="006E1797" w:rsidRPr="004E7AC2">
        <w:rPr>
          <w:rFonts w:ascii="Arial" w:hAnsi="Arial"/>
          <w:b/>
          <w:color w:val="000000"/>
          <w:sz w:val="18"/>
        </w:rPr>
        <w:t xml:space="preserve"> Bankverbindung:</w:t>
      </w:r>
    </w:p>
    <w:p w:rsidR="008A4760" w:rsidRPr="004E7AC2" w:rsidRDefault="002456CF" w:rsidP="002456CF">
      <w:pPr>
        <w:ind w:left="1276" w:right="849"/>
        <w:rPr>
          <w:rFonts w:ascii="Arial" w:hAnsi="Arial"/>
          <w:color w:val="000000"/>
          <w:sz w:val="18"/>
        </w:rPr>
      </w:pPr>
      <w:r w:rsidRPr="004E7AC2">
        <w:rPr>
          <w:rFonts w:ascii="Arial" w:hAnsi="Arial"/>
          <w:b/>
          <w:color w:val="000000"/>
          <w:sz w:val="18"/>
        </w:rPr>
        <w:t xml:space="preserve">&gt; Aktionspreis &lt; :   </w:t>
      </w:r>
      <w:r w:rsidRPr="004E7AC2">
        <w:rPr>
          <w:rFonts w:ascii="Arial" w:hAnsi="Arial"/>
          <w:b/>
          <w:color w:val="000000"/>
          <w:sz w:val="18"/>
        </w:rPr>
        <w:tab/>
        <w:t xml:space="preserve">   </w:t>
      </w:r>
      <w:r w:rsidR="006E1797" w:rsidRPr="004E7AC2">
        <w:rPr>
          <w:rFonts w:ascii="Arial" w:hAnsi="Arial"/>
          <w:b/>
          <w:color w:val="000000"/>
          <w:sz w:val="18"/>
        </w:rPr>
        <w:t xml:space="preserve">   </w:t>
      </w:r>
      <w:r w:rsidR="005E59F0" w:rsidRPr="004E7AC2">
        <w:rPr>
          <w:rFonts w:ascii="Arial" w:hAnsi="Arial"/>
          <w:b/>
          <w:color w:val="000000"/>
          <w:sz w:val="18"/>
        </w:rPr>
        <w:t>3</w:t>
      </w:r>
      <w:r w:rsidRPr="004E7AC2">
        <w:rPr>
          <w:rFonts w:ascii="Arial" w:hAnsi="Arial"/>
          <w:b/>
          <w:color w:val="000000"/>
          <w:sz w:val="18"/>
        </w:rPr>
        <w:t>99,- Euro</w:t>
      </w:r>
      <w:r w:rsidRPr="004E7AC2">
        <w:rPr>
          <w:rFonts w:ascii="Arial" w:hAnsi="Arial"/>
          <w:color w:val="000000"/>
          <w:sz w:val="18"/>
        </w:rPr>
        <w:tab/>
      </w:r>
      <w:r w:rsidRPr="004E7AC2">
        <w:rPr>
          <w:rFonts w:ascii="Arial" w:hAnsi="Arial"/>
          <w:color w:val="000000"/>
          <w:sz w:val="18"/>
        </w:rPr>
        <w:tab/>
      </w:r>
      <w:r w:rsidRPr="004E7AC2">
        <w:rPr>
          <w:rFonts w:ascii="Arial" w:hAnsi="Arial"/>
          <w:color w:val="000000"/>
          <w:sz w:val="18"/>
        </w:rPr>
        <w:tab/>
      </w:r>
      <w:r w:rsidR="006E1797" w:rsidRPr="004E7AC2">
        <w:rPr>
          <w:rFonts w:ascii="Arial" w:hAnsi="Arial" w:cs="Arial"/>
          <w:b/>
          <w:sz w:val="18"/>
        </w:rPr>
        <w:t>IBAN: DE61 2677 0024 00211 99 500</w:t>
      </w:r>
      <w:r w:rsidR="006E1797" w:rsidRPr="004E7AC2">
        <w:rPr>
          <w:rFonts w:ascii="Arial" w:hAnsi="Arial"/>
          <w:color w:val="000000"/>
          <w:sz w:val="18"/>
        </w:rPr>
        <w:tab/>
      </w:r>
    </w:p>
    <w:p w:rsidR="008A4760" w:rsidRPr="004E7AC2" w:rsidRDefault="002456CF" w:rsidP="002456CF">
      <w:pPr>
        <w:ind w:left="1276" w:right="849"/>
        <w:rPr>
          <w:rFonts w:ascii="Arial" w:hAnsi="Arial"/>
          <w:color w:val="000000"/>
          <w:sz w:val="10"/>
          <w:szCs w:val="12"/>
        </w:rPr>
      </w:pPr>
      <w:r w:rsidRPr="004E7AC2">
        <w:rPr>
          <w:rFonts w:ascii="Arial" w:hAnsi="Arial"/>
          <w:color w:val="000000"/>
          <w:sz w:val="18"/>
        </w:rPr>
        <w:t>Inkl.</w:t>
      </w:r>
      <w:r w:rsidR="008A4760" w:rsidRPr="004E7AC2">
        <w:rPr>
          <w:rFonts w:ascii="Arial" w:hAnsi="Arial"/>
          <w:color w:val="000000"/>
          <w:sz w:val="18"/>
        </w:rPr>
        <w:t xml:space="preserve"> 19% MwSt. </w:t>
      </w:r>
      <w:r w:rsidR="008A4760" w:rsidRPr="004E7AC2">
        <w:rPr>
          <w:rFonts w:ascii="Arial" w:hAnsi="Arial"/>
          <w:color w:val="000000"/>
          <w:sz w:val="18"/>
        </w:rPr>
        <w:tab/>
      </w:r>
      <w:r w:rsidRPr="004E7AC2">
        <w:rPr>
          <w:rFonts w:ascii="Arial" w:hAnsi="Arial"/>
          <w:color w:val="000000"/>
          <w:sz w:val="18"/>
        </w:rPr>
        <w:tab/>
      </w:r>
      <w:r w:rsidR="006E1797" w:rsidRPr="004E7AC2">
        <w:rPr>
          <w:rFonts w:ascii="Arial" w:hAnsi="Arial"/>
          <w:color w:val="000000"/>
          <w:sz w:val="18"/>
        </w:rPr>
        <w:t xml:space="preserve">   </w:t>
      </w:r>
      <w:r w:rsidR="008A4760" w:rsidRPr="004E7AC2">
        <w:rPr>
          <w:rFonts w:ascii="Arial" w:hAnsi="Arial"/>
          <w:color w:val="000000"/>
          <w:sz w:val="18"/>
        </w:rPr>
        <w:t xml:space="preserve">  </w:t>
      </w:r>
      <w:r w:rsidR="005E59F0" w:rsidRPr="004E7AC2">
        <w:rPr>
          <w:rFonts w:ascii="Arial" w:hAnsi="Arial"/>
          <w:color w:val="000000"/>
          <w:sz w:val="18"/>
        </w:rPr>
        <w:t>63,70</w:t>
      </w:r>
      <w:r w:rsidR="008A4760" w:rsidRPr="004E7AC2">
        <w:rPr>
          <w:rFonts w:ascii="Arial" w:hAnsi="Arial"/>
          <w:color w:val="000000"/>
          <w:sz w:val="18"/>
        </w:rPr>
        <w:t xml:space="preserve"> Euro</w:t>
      </w:r>
      <w:r w:rsidR="00764C98" w:rsidRPr="004E7AC2">
        <w:rPr>
          <w:rFonts w:ascii="Arial" w:hAnsi="Arial"/>
          <w:color w:val="000000"/>
          <w:sz w:val="18"/>
        </w:rPr>
        <w:tab/>
      </w:r>
      <w:r w:rsidR="00764C98" w:rsidRPr="004E7AC2">
        <w:rPr>
          <w:rFonts w:ascii="Arial" w:hAnsi="Arial"/>
          <w:color w:val="000000"/>
          <w:sz w:val="18"/>
        </w:rPr>
        <w:tab/>
      </w:r>
      <w:r w:rsidRPr="004E7AC2">
        <w:rPr>
          <w:rFonts w:ascii="Arial" w:hAnsi="Arial"/>
          <w:color w:val="000000"/>
          <w:sz w:val="18"/>
        </w:rPr>
        <w:tab/>
      </w:r>
      <w:r w:rsidR="00205896">
        <w:rPr>
          <w:rFonts w:ascii="Arial" w:hAnsi="Arial"/>
          <w:color w:val="000000"/>
          <w:sz w:val="18"/>
        </w:rPr>
        <w:tab/>
      </w:r>
      <w:r w:rsidR="006E1797" w:rsidRPr="004E7AC2">
        <w:rPr>
          <w:rFonts w:ascii="Arial" w:hAnsi="Arial" w:cs="Arial"/>
          <w:b/>
          <w:sz w:val="18"/>
        </w:rPr>
        <w:t>BICC/SWIFT: DEUTDEDB285</w:t>
      </w:r>
    </w:p>
    <w:p w:rsidR="0007150C" w:rsidRPr="004E7AC2" w:rsidRDefault="0007150C" w:rsidP="002456CF">
      <w:pPr>
        <w:ind w:left="1276" w:right="849"/>
        <w:rPr>
          <w:rFonts w:ascii="Arial" w:hAnsi="Arial"/>
          <w:color w:val="000000"/>
          <w:sz w:val="10"/>
          <w:szCs w:val="12"/>
        </w:rPr>
      </w:pPr>
    </w:p>
    <w:p w:rsidR="00C309CE" w:rsidRPr="004E7AC2" w:rsidRDefault="003A3D95" w:rsidP="00C309CE">
      <w:pPr>
        <w:ind w:left="1276" w:right="849"/>
        <w:rPr>
          <w:rFonts w:ascii="Arial" w:hAnsi="Arial"/>
          <w:color w:val="000000"/>
          <w:sz w:val="18"/>
        </w:rPr>
      </w:pPr>
      <w:r w:rsidRPr="004E7AC2">
        <w:rPr>
          <w:rFonts w:ascii="Arial" w:hAnsi="Arial"/>
          <w:color w:val="000000"/>
          <w:sz w:val="18"/>
        </w:rPr>
        <w:t>Selbstverständlich bekommen Sie diesen Betrag bei einer Auftragserteilung</w:t>
      </w:r>
      <w:r w:rsidR="0007150C" w:rsidRPr="004E7AC2">
        <w:rPr>
          <w:rFonts w:ascii="Arial" w:hAnsi="Arial"/>
          <w:color w:val="000000"/>
          <w:sz w:val="18"/>
        </w:rPr>
        <w:t xml:space="preserve"> über ein SolteQ-Energiedach</w:t>
      </w:r>
      <w:r w:rsidRPr="004E7AC2">
        <w:rPr>
          <w:rFonts w:ascii="Arial" w:hAnsi="Arial"/>
          <w:color w:val="000000"/>
          <w:sz w:val="18"/>
        </w:rPr>
        <w:t xml:space="preserve"> mit dem Kaufpreis zu 100% </w:t>
      </w:r>
      <w:r w:rsidR="00952570" w:rsidRPr="004E7AC2">
        <w:rPr>
          <w:rFonts w:ascii="Arial" w:hAnsi="Arial"/>
          <w:color w:val="000000"/>
          <w:sz w:val="18"/>
        </w:rPr>
        <w:t>zurück erstattet</w:t>
      </w:r>
      <w:r w:rsidRPr="004E7AC2">
        <w:rPr>
          <w:rFonts w:ascii="Arial" w:hAnsi="Arial"/>
          <w:color w:val="000000"/>
          <w:sz w:val="18"/>
        </w:rPr>
        <w:t xml:space="preserve">. </w:t>
      </w:r>
      <w:r w:rsidR="00C309CE" w:rsidRPr="004E7AC2">
        <w:rPr>
          <w:rFonts w:ascii="Arial" w:hAnsi="Arial"/>
          <w:color w:val="000000"/>
          <w:sz w:val="18"/>
        </w:rPr>
        <w:t xml:space="preserve">In unserer Leistung sind </w:t>
      </w:r>
      <w:r w:rsidR="00234FEB" w:rsidRPr="004E7AC2">
        <w:rPr>
          <w:rFonts w:ascii="Arial" w:hAnsi="Arial"/>
          <w:color w:val="000000"/>
          <w:sz w:val="18"/>
        </w:rPr>
        <w:t>fundierte Unterlagen enthalten, mit denen Sie kalkulieren können:</w:t>
      </w:r>
    </w:p>
    <w:p w:rsidR="006E1797" w:rsidRPr="004E7AC2" w:rsidRDefault="00234FEB" w:rsidP="0007150C">
      <w:pPr>
        <w:ind w:left="1276" w:right="849" w:firstLine="425"/>
        <w:rPr>
          <w:rFonts w:ascii="Arial" w:hAnsi="Arial"/>
          <w:b/>
          <w:color w:val="000000"/>
          <w:sz w:val="18"/>
        </w:rPr>
      </w:pPr>
      <w:r w:rsidRPr="004E7AC2">
        <w:rPr>
          <w:rFonts w:ascii="Arial" w:hAnsi="Arial"/>
          <w:b/>
          <w:color w:val="000000"/>
          <w:sz w:val="18"/>
        </w:rPr>
        <w:t xml:space="preserve">1.   </w:t>
      </w:r>
      <w:r w:rsidR="006E1797" w:rsidRPr="004E7AC2">
        <w:rPr>
          <w:rFonts w:ascii="Arial" w:hAnsi="Arial"/>
          <w:b/>
          <w:color w:val="000000"/>
          <w:sz w:val="18"/>
        </w:rPr>
        <w:t>Kalkulationen</w:t>
      </w:r>
      <w:r w:rsidR="000565F5" w:rsidRPr="004E7AC2">
        <w:rPr>
          <w:rFonts w:ascii="Arial" w:hAnsi="Arial"/>
          <w:b/>
          <w:color w:val="000000"/>
          <w:sz w:val="18"/>
        </w:rPr>
        <w:t xml:space="preserve"> basierend auf den zur Verfügung gestellten Daten und Z</w:t>
      </w:r>
      <w:r w:rsidR="004D6CD7" w:rsidRPr="004E7AC2">
        <w:rPr>
          <w:rFonts w:ascii="Arial" w:hAnsi="Arial"/>
          <w:b/>
          <w:color w:val="000000"/>
          <w:sz w:val="18"/>
        </w:rPr>
        <w:t>eichnungen</w:t>
      </w:r>
      <w:r w:rsidR="006E1797" w:rsidRPr="004E7AC2">
        <w:rPr>
          <w:rFonts w:ascii="Arial" w:hAnsi="Arial"/>
          <w:b/>
          <w:color w:val="000000"/>
          <w:sz w:val="18"/>
        </w:rPr>
        <w:t xml:space="preserve"> </w:t>
      </w:r>
    </w:p>
    <w:p w:rsidR="00952570" w:rsidRPr="004E7AC2" w:rsidRDefault="00234FEB" w:rsidP="0007150C">
      <w:pPr>
        <w:ind w:left="1276" w:right="849" w:firstLine="425"/>
        <w:rPr>
          <w:rFonts w:ascii="Arial" w:hAnsi="Arial"/>
          <w:b/>
          <w:color w:val="000000"/>
          <w:sz w:val="18"/>
        </w:rPr>
      </w:pPr>
      <w:r w:rsidRPr="004E7AC2">
        <w:rPr>
          <w:rFonts w:ascii="Arial" w:hAnsi="Arial"/>
          <w:b/>
          <w:color w:val="000000"/>
          <w:sz w:val="18"/>
        </w:rPr>
        <w:t xml:space="preserve">2.   </w:t>
      </w:r>
      <w:r w:rsidR="00952570" w:rsidRPr="004E7AC2">
        <w:rPr>
          <w:rFonts w:ascii="Arial" w:hAnsi="Arial"/>
          <w:b/>
          <w:color w:val="000000"/>
          <w:sz w:val="18"/>
        </w:rPr>
        <w:t xml:space="preserve">Energetische </w:t>
      </w:r>
      <w:r w:rsidRPr="004E7AC2">
        <w:rPr>
          <w:rFonts w:ascii="Arial" w:hAnsi="Arial"/>
          <w:b/>
          <w:color w:val="000000"/>
          <w:sz w:val="18"/>
        </w:rPr>
        <w:t>Vor-Ort-</w:t>
      </w:r>
      <w:r w:rsidR="00952570" w:rsidRPr="004E7AC2">
        <w:rPr>
          <w:rFonts w:ascii="Arial" w:hAnsi="Arial"/>
          <w:b/>
          <w:color w:val="000000"/>
          <w:sz w:val="18"/>
        </w:rPr>
        <w:t>Beratung für Strom und Heizwärme für Heizung und Brauchwasser</w:t>
      </w:r>
      <w:r w:rsidR="000565F5" w:rsidRPr="004E7AC2">
        <w:rPr>
          <w:rFonts w:ascii="Arial" w:hAnsi="Arial"/>
          <w:b/>
          <w:color w:val="000000"/>
          <w:sz w:val="18"/>
        </w:rPr>
        <w:t xml:space="preserve"> *)</w:t>
      </w:r>
    </w:p>
    <w:p w:rsidR="00C309CE" w:rsidRPr="004E7AC2" w:rsidRDefault="00234FEB" w:rsidP="0007150C">
      <w:pPr>
        <w:ind w:left="1276" w:right="849" w:firstLine="425"/>
        <w:rPr>
          <w:rFonts w:ascii="Arial" w:hAnsi="Arial"/>
          <w:b/>
          <w:color w:val="000000"/>
          <w:sz w:val="18"/>
        </w:rPr>
      </w:pPr>
      <w:r w:rsidRPr="004E7AC2">
        <w:rPr>
          <w:rFonts w:ascii="Arial" w:hAnsi="Arial"/>
          <w:b/>
          <w:color w:val="000000"/>
          <w:sz w:val="18"/>
        </w:rPr>
        <w:t xml:space="preserve">3.   </w:t>
      </w:r>
      <w:r w:rsidR="00C309CE" w:rsidRPr="004E7AC2">
        <w:rPr>
          <w:rFonts w:ascii="Arial" w:hAnsi="Arial"/>
          <w:b/>
          <w:color w:val="000000"/>
          <w:sz w:val="18"/>
        </w:rPr>
        <w:t>Persönliche Energiekosten-Optimierung, abgestimmt auf Ihren Bedarf</w:t>
      </w:r>
    </w:p>
    <w:p w:rsidR="00C309CE" w:rsidRPr="004E7AC2" w:rsidRDefault="00234FEB" w:rsidP="0007150C">
      <w:pPr>
        <w:ind w:left="1276" w:right="849" w:firstLine="425"/>
        <w:rPr>
          <w:rFonts w:ascii="Arial" w:hAnsi="Arial"/>
          <w:b/>
          <w:color w:val="000000"/>
          <w:sz w:val="18"/>
        </w:rPr>
      </w:pPr>
      <w:r w:rsidRPr="004E7AC2">
        <w:rPr>
          <w:rFonts w:ascii="Arial" w:hAnsi="Arial"/>
          <w:b/>
          <w:color w:val="000000"/>
          <w:sz w:val="18"/>
        </w:rPr>
        <w:t xml:space="preserve">4.   </w:t>
      </w:r>
      <w:r w:rsidR="00C309CE" w:rsidRPr="004E7AC2">
        <w:rPr>
          <w:rFonts w:ascii="Arial" w:hAnsi="Arial"/>
          <w:b/>
          <w:color w:val="000000"/>
          <w:sz w:val="18"/>
        </w:rPr>
        <w:t>Ausführliche Wirtschaftlichkeitsberechnung</w:t>
      </w:r>
      <w:r w:rsidR="00E30917" w:rsidRPr="004E7AC2">
        <w:rPr>
          <w:rFonts w:ascii="Arial" w:hAnsi="Arial"/>
          <w:b/>
          <w:color w:val="000000"/>
          <w:sz w:val="18"/>
        </w:rPr>
        <w:t xml:space="preserve"> mit Ihren Werten</w:t>
      </w:r>
    </w:p>
    <w:p w:rsidR="00C309CE" w:rsidRPr="004E7AC2" w:rsidRDefault="00234FEB" w:rsidP="0007150C">
      <w:pPr>
        <w:ind w:left="1276" w:right="849" w:firstLine="425"/>
        <w:rPr>
          <w:rFonts w:ascii="Arial" w:hAnsi="Arial"/>
          <w:b/>
          <w:color w:val="000000"/>
          <w:sz w:val="18"/>
        </w:rPr>
      </w:pPr>
      <w:r w:rsidRPr="004E7AC2">
        <w:rPr>
          <w:rFonts w:ascii="Arial" w:hAnsi="Arial"/>
          <w:b/>
          <w:color w:val="000000"/>
          <w:sz w:val="18"/>
        </w:rPr>
        <w:t xml:space="preserve">5.   </w:t>
      </w:r>
      <w:r w:rsidR="00C309CE" w:rsidRPr="004E7AC2">
        <w:rPr>
          <w:rFonts w:ascii="Arial" w:hAnsi="Arial"/>
          <w:b/>
          <w:color w:val="000000"/>
          <w:sz w:val="18"/>
        </w:rPr>
        <w:t>Finanzierungsbeispiel</w:t>
      </w:r>
      <w:r w:rsidR="005B042F" w:rsidRPr="004E7AC2">
        <w:rPr>
          <w:rFonts w:ascii="Arial" w:hAnsi="Arial"/>
          <w:b/>
          <w:color w:val="000000"/>
          <w:sz w:val="18"/>
        </w:rPr>
        <w:t>(e)</w:t>
      </w:r>
    </w:p>
    <w:p w:rsidR="00C309CE" w:rsidRPr="004E7AC2" w:rsidRDefault="00234FEB" w:rsidP="0007150C">
      <w:pPr>
        <w:ind w:left="1276" w:right="849" w:firstLine="425"/>
        <w:rPr>
          <w:rFonts w:ascii="Arial" w:hAnsi="Arial"/>
          <w:b/>
          <w:color w:val="000000"/>
          <w:sz w:val="18"/>
        </w:rPr>
      </w:pPr>
      <w:r w:rsidRPr="004E7AC2">
        <w:rPr>
          <w:rFonts w:ascii="Arial" w:hAnsi="Arial"/>
          <w:b/>
          <w:color w:val="000000"/>
          <w:sz w:val="18"/>
        </w:rPr>
        <w:t xml:space="preserve">6.   </w:t>
      </w:r>
      <w:r w:rsidR="00C309CE" w:rsidRPr="004E7AC2">
        <w:rPr>
          <w:rFonts w:ascii="Arial" w:hAnsi="Arial"/>
          <w:b/>
          <w:color w:val="000000"/>
          <w:sz w:val="18"/>
        </w:rPr>
        <w:t>Optimierte Ertrags-/Kostenberechnung</w:t>
      </w:r>
    </w:p>
    <w:p w:rsidR="00234FEB" w:rsidRPr="004E7AC2" w:rsidRDefault="00234FEB" w:rsidP="0007150C">
      <w:pPr>
        <w:ind w:left="1276" w:right="849" w:firstLine="425"/>
        <w:rPr>
          <w:rFonts w:ascii="Arial" w:hAnsi="Arial"/>
          <w:b/>
          <w:color w:val="000000"/>
          <w:sz w:val="18"/>
        </w:rPr>
      </w:pPr>
      <w:r w:rsidRPr="004E7AC2">
        <w:rPr>
          <w:rFonts w:ascii="Arial" w:hAnsi="Arial"/>
          <w:b/>
          <w:color w:val="000000"/>
          <w:sz w:val="18"/>
        </w:rPr>
        <w:t>7.   Monatliche Energiekostenoptimierung</w:t>
      </w:r>
    </w:p>
    <w:p w:rsidR="00E30917" w:rsidRPr="004E7AC2" w:rsidRDefault="00E30917" w:rsidP="0007150C">
      <w:pPr>
        <w:ind w:left="1276" w:right="849" w:firstLine="425"/>
        <w:rPr>
          <w:rFonts w:ascii="Arial" w:hAnsi="Arial"/>
          <w:b/>
          <w:color w:val="000000"/>
          <w:sz w:val="18"/>
        </w:rPr>
      </w:pPr>
      <w:r w:rsidRPr="004E7AC2">
        <w:rPr>
          <w:rFonts w:ascii="Arial" w:hAnsi="Arial"/>
          <w:b/>
          <w:color w:val="000000"/>
          <w:sz w:val="18"/>
        </w:rPr>
        <w:t>8.   Stromspeicher-Berechnung</w:t>
      </w:r>
      <w:r w:rsidR="005B042F" w:rsidRPr="004E7AC2">
        <w:rPr>
          <w:rFonts w:ascii="Arial" w:hAnsi="Arial"/>
          <w:b/>
          <w:color w:val="000000"/>
          <w:sz w:val="18"/>
        </w:rPr>
        <w:t>, wenn gewünscht</w:t>
      </w:r>
    </w:p>
    <w:p w:rsidR="00C309CE" w:rsidRPr="004E7AC2" w:rsidRDefault="00E30917" w:rsidP="0007150C">
      <w:pPr>
        <w:ind w:left="1276" w:right="849" w:firstLine="425"/>
        <w:rPr>
          <w:rFonts w:ascii="Arial" w:hAnsi="Arial"/>
          <w:b/>
          <w:color w:val="000000"/>
          <w:sz w:val="18"/>
        </w:rPr>
      </w:pPr>
      <w:r w:rsidRPr="004E7AC2">
        <w:rPr>
          <w:rFonts w:ascii="Arial" w:hAnsi="Arial"/>
          <w:b/>
          <w:color w:val="000000"/>
          <w:sz w:val="18"/>
        </w:rPr>
        <w:t>9</w:t>
      </w:r>
      <w:r w:rsidR="00234FEB" w:rsidRPr="004E7AC2">
        <w:rPr>
          <w:rFonts w:ascii="Arial" w:hAnsi="Arial"/>
          <w:b/>
          <w:color w:val="000000"/>
          <w:sz w:val="18"/>
        </w:rPr>
        <w:t xml:space="preserve">.   </w:t>
      </w:r>
      <w:r w:rsidR="00C309CE" w:rsidRPr="004E7AC2">
        <w:rPr>
          <w:rFonts w:ascii="Arial" w:hAnsi="Arial"/>
          <w:b/>
          <w:color w:val="000000"/>
          <w:sz w:val="18"/>
        </w:rPr>
        <w:t xml:space="preserve">Optional: Machbarkeits-Berechnung Heizungs- und Warmwasser-Versorgung mit mögl.  </w:t>
      </w:r>
    </w:p>
    <w:p w:rsidR="00C309CE" w:rsidRPr="004E7AC2" w:rsidRDefault="00C309CE" w:rsidP="0007150C">
      <w:pPr>
        <w:ind w:left="1276" w:right="849" w:firstLine="425"/>
        <w:rPr>
          <w:rFonts w:ascii="Arial" w:hAnsi="Arial"/>
          <w:b/>
          <w:color w:val="000000"/>
          <w:sz w:val="18"/>
        </w:rPr>
      </w:pPr>
      <w:r w:rsidRPr="004E7AC2">
        <w:rPr>
          <w:rFonts w:ascii="Arial" w:hAnsi="Arial"/>
          <w:b/>
          <w:color w:val="000000"/>
          <w:sz w:val="18"/>
        </w:rPr>
        <w:t xml:space="preserve">  </w:t>
      </w:r>
      <w:r w:rsidR="00234FEB" w:rsidRPr="004E7AC2">
        <w:rPr>
          <w:rFonts w:ascii="Arial" w:hAnsi="Arial"/>
          <w:b/>
          <w:color w:val="000000"/>
          <w:sz w:val="18"/>
        </w:rPr>
        <w:t xml:space="preserve">    </w:t>
      </w:r>
      <w:r w:rsidRPr="004E7AC2">
        <w:rPr>
          <w:rFonts w:ascii="Arial" w:hAnsi="Arial"/>
          <w:b/>
          <w:color w:val="000000"/>
          <w:sz w:val="18"/>
        </w:rPr>
        <w:t xml:space="preserve">100% autarker </w:t>
      </w:r>
      <w:r w:rsidR="005B042F" w:rsidRPr="004E7AC2">
        <w:rPr>
          <w:rFonts w:ascii="Arial" w:hAnsi="Arial"/>
          <w:b/>
          <w:color w:val="000000"/>
          <w:sz w:val="18"/>
        </w:rPr>
        <w:t xml:space="preserve">oder maximaler </w:t>
      </w:r>
      <w:r w:rsidRPr="004E7AC2">
        <w:rPr>
          <w:rFonts w:ascii="Arial" w:hAnsi="Arial"/>
          <w:b/>
          <w:color w:val="000000"/>
          <w:sz w:val="18"/>
        </w:rPr>
        <w:t>Deckung des Bedarfes über das Dach</w:t>
      </w:r>
    </w:p>
    <w:p w:rsidR="00C309CE" w:rsidRPr="004E7AC2" w:rsidRDefault="00E30917" w:rsidP="0007150C">
      <w:pPr>
        <w:ind w:left="1276" w:right="849" w:firstLine="425"/>
        <w:rPr>
          <w:rFonts w:ascii="Arial" w:hAnsi="Arial"/>
          <w:b/>
          <w:color w:val="000000"/>
          <w:sz w:val="18"/>
        </w:rPr>
      </w:pPr>
      <w:r w:rsidRPr="004E7AC2">
        <w:rPr>
          <w:rFonts w:ascii="Arial" w:hAnsi="Arial"/>
          <w:b/>
          <w:color w:val="000000"/>
          <w:sz w:val="18"/>
        </w:rPr>
        <w:t>10</w:t>
      </w:r>
      <w:r w:rsidR="00234FEB" w:rsidRPr="004E7AC2">
        <w:rPr>
          <w:rFonts w:ascii="Arial" w:hAnsi="Arial"/>
          <w:b/>
          <w:color w:val="000000"/>
          <w:sz w:val="18"/>
        </w:rPr>
        <w:t xml:space="preserve">. </w:t>
      </w:r>
      <w:r w:rsidR="00C309CE" w:rsidRPr="004E7AC2">
        <w:rPr>
          <w:rFonts w:ascii="Arial" w:hAnsi="Arial"/>
          <w:b/>
          <w:color w:val="000000"/>
          <w:sz w:val="18"/>
        </w:rPr>
        <w:t xml:space="preserve">Persönliche Anlagenplanung </w:t>
      </w:r>
      <w:r w:rsidR="00A34E85">
        <w:rPr>
          <w:rFonts w:ascii="Arial" w:hAnsi="Arial"/>
          <w:b/>
          <w:color w:val="000000"/>
          <w:sz w:val="18"/>
        </w:rPr>
        <w:t xml:space="preserve">als Vorschlag </w:t>
      </w:r>
      <w:r w:rsidR="00C309CE" w:rsidRPr="004E7AC2">
        <w:rPr>
          <w:rFonts w:ascii="Arial" w:hAnsi="Arial"/>
          <w:b/>
          <w:color w:val="000000"/>
          <w:sz w:val="18"/>
        </w:rPr>
        <w:t>und Angebotskalkulation</w:t>
      </w:r>
    </w:p>
    <w:p w:rsidR="00C309CE" w:rsidRPr="004E7AC2" w:rsidRDefault="00234FEB" w:rsidP="0007150C">
      <w:pPr>
        <w:ind w:left="1276" w:right="849" w:firstLine="425"/>
        <w:rPr>
          <w:rFonts w:ascii="Arial" w:hAnsi="Arial"/>
          <w:b/>
          <w:color w:val="000000"/>
          <w:sz w:val="18"/>
        </w:rPr>
      </w:pPr>
      <w:r w:rsidRPr="004E7AC2">
        <w:rPr>
          <w:rFonts w:ascii="Arial" w:hAnsi="Arial"/>
          <w:b/>
          <w:color w:val="000000"/>
          <w:sz w:val="18"/>
        </w:rPr>
        <w:t>1</w:t>
      </w:r>
      <w:r w:rsidR="00E30917" w:rsidRPr="004E7AC2">
        <w:rPr>
          <w:rFonts w:ascii="Arial" w:hAnsi="Arial"/>
          <w:b/>
          <w:color w:val="000000"/>
          <w:sz w:val="18"/>
        </w:rPr>
        <w:t>1</w:t>
      </w:r>
      <w:r w:rsidRPr="004E7AC2">
        <w:rPr>
          <w:rFonts w:ascii="Arial" w:hAnsi="Arial"/>
          <w:b/>
          <w:color w:val="000000"/>
          <w:sz w:val="18"/>
        </w:rPr>
        <w:t xml:space="preserve">. </w:t>
      </w:r>
      <w:r w:rsidR="00C309CE" w:rsidRPr="004E7AC2">
        <w:rPr>
          <w:rFonts w:ascii="Arial" w:hAnsi="Arial"/>
          <w:b/>
          <w:color w:val="000000"/>
          <w:sz w:val="18"/>
        </w:rPr>
        <w:t>Bank</w:t>
      </w:r>
      <w:r w:rsidR="00A34E85">
        <w:rPr>
          <w:rFonts w:ascii="Arial" w:hAnsi="Arial"/>
          <w:b/>
          <w:color w:val="000000"/>
          <w:sz w:val="18"/>
        </w:rPr>
        <w:t>en</w:t>
      </w:r>
      <w:r w:rsidR="00C309CE" w:rsidRPr="004E7AC2">
        <w:rPr>
          <w:rFonts w:ascii="Arial" w:hAnsi="Arial"/>
          <w:b/>
          <w:color w:val="000000"/>
          <w:sz w:val="18"/>
        </w:rPr>
        <w:t>fähige Unterlagen</w:t>
      </w:r>
    </w:p>
    <w:p w:rsidR="00234FEB" w:rsidRPr="004E7AC2" w:rsidRDefault="00234FEB" w:rsidP="0007150C">
      <w:pPr>
        <w:ind w:left="1276" w:right="849" w:firstLine="425"/>
        <w:rPr>
          <w:rFonts w:ascii="Arial" w:hAnsi="Arial"/>
          <w:b/>
          <w:color w:val="000000"/>
          <w:sz w:val="10"/>
          <w:szCs w:val="12"/>
        </w:rPr>
      </w:pPr>
      <w:r w:rsidRPr="004E7AC2">
        <w:rPr>
          <w:rFonts w:ascii="Arial" w:hAnsi="Arial"/>
          <w:b/>
          <w:color w:val="000000"/>
          <w:sz w:val="18"/>
        </w:rPr>
        <w:t>1</w:t>
      </w:r>
      <w:r w:rsidR="00E30917" w:rsidRPr="004E7AC2">
        <w:rPr>
          <w:rFonts w:ascii="Arial" w:hAnsi="Arial"/>
          <w:b/>
          <w:color w:val="000000"/>
          <w:sz w:val="18"/>
        </w:rPr>
        <w:t>2</w:t>
      </w:r>
      <w:r w:rsidRPr="004E7AC2">
        <w:rPr>
          <w:rFonts w:ascii="Arial" w:hAnsi="Arial"/>
          <w:b/>
          <w:color w:val="000000"/>
          <w:sz w:val="18"/>
        </w:rPr>
        <w:t>. Wenn möglich eine Fotomontage mit Ihrem Haus und dem gewünschten SolteQ-Solardach</w:t>
      </w:r>
    </w:p>
    <w:p w:rsidR="00234FEB" w:rsidRPr="004E7AC2" w:rsidRDefault="00234FEB" w:rsidP="0007150C">
      <w:pPr>
        <w:ind w:left="1276" w:right="849" w:firstLine="425"/>
        <w:rPr>
          <w:rFonts w:ascii="Arial" w:hAnsi="Arial"/>
          <w:color w:val="000000"/>
          <w:sz w:val="10"/>
          <w:szCs w:val="12"/>
        </w:rPr>
      </w:pPr>
    </w:p>
    <w:p w:rsidR="003A3D95" w:rsidRPr="004E7AC2" w:rsidRDefault="00764C98" w:rsidP="00C309CE">
      <w:pPr>
        <w:ind w:left="1276" w:right="849"/>
        <w:rPr>
          <w:rFonts w:ascii="Arial" w:hAnsi="Arial" w:cs="Arial"/>
          <w:sz w:val="10"/>
          <w:szCs w:val="12"/>
        </w:rPr>
      </w:pPr>
      <w:r w:rsidRPr="004E7AC2">
        <w:rPr>
          <w:rFonts w:ascii="Arial" w:hAnsi="Arial" w:cs="Arial"/>
          <w:sz w:val="18"/>
        </w:rPr>
        <w:t xml:space="preserve">Sobald der Betrag eingegangen ist </w:t>
      </w:r>
      <w:r w:rsidR="00391ACF" w:rsidRPr="004E7AC2">
        <w:rPr>
          <w:rFonts w:ascii="Arial" w:hAnsi="Arial" w:cs="Arial"/>
          <w:sz w:val="18"/>
        </w:rPr>
        <w:t xml:space="preserve">setzen wir uns mit Ihnen in Verbindung, um einen </w:t>
      </w:r>
      <w:r w:rsidR="006E1797" w:rsidRPr="004E7AC2">
        <w:rPr>
          <w:rFonts w:ascii="Arial" w:hAnsi="Arial" w:cs="Arial"/>
          <w:sz w:val="18"/>
        </w:rPr>
        <w:t xml:space="preserve">persönlichen </w:t>
      </w:r>
      <w:r w:rsidR="00944123" w:rsidRPr="004E7AC2">
        <w:rPr>
          <w:rFonts w:ascii="Arial" w:hAnsi="Arial" w:cs="Arial"/>
          <w:sz w:val="18"/>
        </w:rPr>
        <w:t xml:space="preserve">Termin vor Ort </w:t>
      </w:r>
      <w:r w:rsidR="006E1797" w:rsidRPr="004E7AC2">
        <w:rPr>
          <w:rFonts w:ascii="Arial" w:hAnsi="Arial" w:cs="Arial"/>
          <w:sz w:val="18"/>
        </w:rPr>
        <w:t>oder Video-</w:t>
      </w:r>
      <w:r w:rsidR="00C309CE" w:rsidRPr="004E7AC2">
        <w:rPr>
          <w:rFonts w:ascii="Arial" w:hAnsi="Arial" w:cs="Arial"/>
          <w:sz w:val="18"/>
        </w:rPr>
        <w:t>Beratungst</w:t>
      </w:r>
      <w:r w:rsidR="00391ACF" w:rsidRPr="004E7AC2">
        <w:rPr>
          <w:rFonts w:ascii="Arial" w:hAnsi="Arial" w:cs="Arial"/>
          <w:sz w:val="18"/>
        </w:rPr>
        <w:t xml:space="preserve">ermin </w:t>
      </w:r>
      <w:r w:rsidR="00C309CE" w:rsidRPr="004E7AC2">
        <w:rPr>
          <w:rFonts w:ascii="Arial" w:hAnsi="Arial" w:cs="Arial"/>
          <w:sz w:val="18"/>
        </w:rPr>
        <w:t xml:space="preserve">durch unsere Fachberater </w:t>
      </w:r>
      <w:r w:rsidR="00391ACF" w:rsidRPr="004E7AC2">
        <w:rPr>
          <w:rFonts w:ascii="Arial" w:hAnsi="Arial" w:cs="Arial"/>
          <w:sz w:val="18"/>
        </w:rPr>
        <w:t>zu vereinbaren.</w:t>
      </w:r>
      <w:r w:rsidR="006E1797" w:rsidRPr="004E7AC2">
        <w:rPr>
          <w:rFonts w:ascii="Arial" w:hAnsi="Arial" w:cs="Arial"/>
          <w:sz w:val="18"/>
        </w:rPr>
        <w:t xml:space="preserve"> Falls in Ihrer Region kein Verkäufer verfügbar sein sollte, erfolgt die Beratung und Kalkulation per Telefon/Video. Ein Aufmaß vor Ort ist nicht zwingend erforderlich.</w:t>
      </w:r>
      <w:r w:rsidR="00944123" w:rsidRPr="004E7AC2">
        <w:rPr>
          <w:rFonts w:ascii="Arial" w:hAnsi="Arial" w:cs="Arial"/>
          <w:sz w:val="18"/>
        </w:rPr>
        <w:t xml:space="preserve"> </w:t>
      </w:r>
      <w:r w:rsidR="00280270" w:rsidRPr="004E7AC2">
        <w:rPr>
          <w:rFonts w:ascii="Arial" w:hAnsi="Arial" w:cs="Arial"/>
          <w:sz w:val="18"/>
        </w:rPr>
        <w:t xml:space="preserve">Wir benötigen Ihre Daten und Bedarfswerte. </w:t>
      </w:r>
      <w:r w:rsidR="00944123" w:rsidRPr="004E7AC2">
        <w:rPr>
          <w:rFonts w:ascii="Arial" w:hAnsi="Arial" w:cs="Arial"/>
          <w:sz w:val="18"/>
        </w:rPr>
        <w:t xml:space="preserve">Bitte füllen Sie </w:t>
      </w:r>
      <w:r w:rsidR="00280270" w:rsidRPr="004E7AC2">
        <w:rPr>
          <w:rFonts w:ascii="Arial" w:hAnsi="Arial" w:cs="Arial"/>
          <w:sz w:val="18"/>
        </w:rPr>
        <w:t xml:space="preserve">dazu </w:t>
      </w:r>
      <w:r w:rsidR="00944123" w:rsidRPr="004E7AC2">
        <w:rPr>
          <w:rFonts w:ascii="Arial" w:hAnsi="Arial" w:cs="Arial"/>
          <w:sz w:val="18"/>
        </w:rPr>
        <w:t xml:space="preserve">das Projekt-Anfrageformular aus, das Sie hier downloaden können: </w:t>
      </w:r>
      <w:hyperlink r:id="rId7" w:history="1">
        <w:r w:rsidR="00944123" w:rsidRPr="004E7AC2">
          <w:rPr>
            <w:rStyle w:val="Hyperlink"/>
            <w:rFonts w:ascii="Arial" w:hAnsi="Arial" w:cs="Arial"/>
            <w:sz w:val="18"/>
          </w:rPr>
          <w:t>www.solteq.eu/docs/Projektanfrage_Solardach.docx</w:t>
        </w:r>
      </w:hyperlink>
      <w:r w:rsidR="00944123" w:rsidRPr="004E7AC2">
        <w:rPr>
          <w:rFonts w:ascii="Arial" w:hAnsi="Arial" w:cs="Arial"/>
          <w:sz w:val="18"/>
        </w:rPr>
        <w:t xml:space="preserve"> </w:t>
      </w:r>
    </w:p>
    <w:p w:rsidR="00764C98" w:rsidRPr="00234FEB" w:rsidRDefault="00764C98" w:rsidP="008A4760">
      <w:pPr>
        <w:ind w:left="1276" w:right="849"/>
        <w:rPr>
          <w:rFonts w:ascii="Arial" w:hAnsi="Arial" w:cs="Arial"/>
          <w:sz w:val="12"/>
          <w:szCs w:val="12"/>
        </w:rPr>
      </w:pPr>
    </w:p>
    <w:p w:rsidR="00D857EE" w:rsidRPr="00764C98" w:rsidRDefault="003A3D95" w:rsidP="008A4760">
      <w:pPr>
        <w:ind w:left="1276" w:right="849"/>
        <w:rPr>
          <w:rFonts w:ascii="Arial" w:hAnsi="Arial" w:cs="Arial"/>
          <w:b/>
          <w:sz w:val="24"/>
          <w:szCs w:val="24"/>
        </w:rPr>
      </w:pPr>
      <w:r w:rsidRPr="00764C98">
        <w:rPr>
          <w:rFonts w:ascii="Arial" w:hAnsi="Arial" w:cs="Arial"/>
          <w:b/>
          <w:sz w:val="24"/>
          <w:szCs w:val="24"/>
        </w:rPr>
        <w:t xml:space="preserve">Hiermit erteile ich den Auftrag zur Planung eines Energie-Konzeptes </w:t>
      </w:r>
      <w:r w:rsidR="006322E0" w:rsidRPr="00764C98">
        <w:rPr>
          <w:rFonts w:ascii="Arial" w:hAnsi="Arial" w:cs="Arial"/>
          <w:b/>
          <w:sz w:val="24"/>
          <w:szCs w:val="24"/>
        </w:rPr>
        <w:t>wie o.g.</w:t>
      </w:r>
    </w:p>
    <w:p w:rsidR="008A4760" w:rsidRDefault="00C309CE" w:rsidP="007823AB">
      <w:pPr>
        <w:tabs>
          <w:tab w:val="left" w:pos="0"/>
        </w:tabs>
        <w:ind w:left="1276" w:right="991"/>
        <w:rPr>
          <w:rFonts w:ascii="Arial" w:hAnsi="Arial" w:cs="Arial"/>
          <w:b/>
        </w:rPr>
      </w:pPr>
      <w:r>
        <w:rPr>
          <w:rFonts w:ascii="Arial" w:hAnsi="Arial" w:cs="Arial"/>
          <w:b/>
        </w:rPr>
        <w:t>Den o.g. Betrag werde ich kurzfristig überweisen.</w:t>
      </w:r>
    </w:p>
    <w:p w:rsidR="006322E0" w:rsidRPr="006322E0" w:rsidRDefault="006322E0" w:rsidP="007823AB">
      <w:pPr>
        <w:tabs>
          <w:tab w:val="left" w:pos="0"/>
        </w:tabs>
        <w:ind w:left="1276" w:right="991"/>
        <w:rPr>
          <w:rFonts w:ascii="Arial" w:hAnsi="Arial" w:cs="Arial"/>
          <w:b/>
        </w:rPr>
      </w:pPr>
    </w:p>
    <w:p w:rsidR="008A4760" w:rsidRPr="00734DC3" w:rsidRDefault="006322E0" w:rsidP="007823AB">
      <w:pPr>
        <w:tabs>
          <w:tab w:val="left" w:pos="0"/>
        </w:tabs>
        <w:ind w:left="1276" w:right="991"/>
        <w:rPr>
          <w:rFonts w:ascii="Arial" w:hAnsi="Arial" w:cs="Arial"/>
          <w:sz w:val="16"/>
          <w:szCs w:val="16"/>
        </w:rPr>
      </w:pPr>
      <w:r w:rsidRPr="006322E0">
        <w:rPr>
          <w:rFonts w:ascii="Arial" w:hAnsi="Arial" w:cs="Arial"/>
        </w:rPr>
        <w:t>Datum:</w:t>
      </w:r>
      <w:r>
        <w:rPr>
          <w:rFonts w:ascii="Arial" w:hAnsi="Arial" w:cs="Arial"/>
        </w:rPr>
        <w:t xml:space="preserve"> </w:t>
      </w:r>
      <w:r w:rsidRPr="003A3D95">
        <w:rPr>
          <w:rFonts w:ascii="Arial" w:hAnsi="Arial" w:cs="Arial"/>
        </w:rPr>
        <w:fldChar w:fldCharType="begin">
          <w:ffData>
            <w:name w:val="Text1"/>
            <w:enabled/>
            <w:calcOnExit w:val="0"/>
            <w:textInput/>
          </w:ffData>
        </w:fldChar>
      </w:r>
      <w:r w:rsidRPr="003A3D95">
        <w:rPr>
          <w:rFonts w:ascii="Arial" w:hAnsi="Arial" w:cs="Arial"/>
        </w:rPr>
        <w:instrText xml:space="preserve"> FORMTEXT </w:instrText>
      </w:r>
      <w:r w:rsidRPr="003A3D95">
        <w:rPr>
          <w:rFonts w:ascii="Arial" w:hAnsi="Arial" w:cs="Arial"/>
        </w:rPr>
      </w:r>
      <w:r w:rsidRPr="003A3D95">
        <w:rPr>
          <w:rFonts w:ascii="Arial" w:hAnsi="Arial" w:cs="Arial"/>
        </w:rPr>
        <w:fldChar w:fldCharType="separate"/>
      </w:r>
      <w:bookmarkStart w:id="0" w:name="_GoBack"/>
      <w:bookmarkEnd w:id="0"/>
      <w:r w:rsidR="000D6DD7">
        <w:rPr>
          <w:rFonts w:ascii="Arial" w:hAnsi="Arial" w:cs="Arial"/>
        </w:rPr>
        <w:t> </w:t>
      </w:r>
      <w:r w:rsidR="000D6DD7">
        <w:rPr>
          <w:rFonts w:ascii="Arial" w:hAnsi="Arial" w:cs="Arial"/>
        </w:rPr>
        <w:t> </w:t>
      </w:r>
      <w:r w:rsidR="000D6DD7">
        <w:rPr>
          <w:rFonts w:ascii="Arial" w:hAnsi="Arial" w:cs="Arial"/>
        </w:rPr>
        <w:t> </w:t>
      </w:r>
      <w:r w:rsidR="000D6DD7">
        <w:rPr>
          <w:rFonts w:ascii="Arial" w:hAnsi="Arial" w:cs="Arial"/>
        </w:rPr>
        <w:t> </w:t>
      </w:r>
      <w:r w:rsidR="000D6DD7">
        <w:rPr>
          <w:rFonts w:ascii="Arial" w:hAnsi="Arial" w:cs="Arial"/>
        </w:rPr>
        <w:t> </w:t>
      </w:r>
      <w:r w:rsidRPr="003A3D95">
        <w:rPr>
          <w:rFonts w:ascii="Arial" w:hAnsi="Arial" w:cs="Arial"/>
        </w:rPr>
        <w:fldChar w:fldCharType="end"/>
      </w:r>
      <w:r w:rsidRPr="003A3D95">
        <w:rPr>
          <w:rFonts w:ascii="Arial" w:hAnsi="Arial" w:cs="Arial"/>
        </w:rPr>
        <w:tab/>
      </w:r>
      <w:r>
        <w:rPr>
          <w:rFonts w:ascii="Arial" w:hAnsi="Arial" w:cs="Arial"/>
        </w:rPr>
        <w:t>Ort</w:t>
      </w:r>
      <w:r w:rsidRPr="006322E0">
        <w:rPr>
          <w:rFonts w:ascii="Arial" w:hAnsi="Arial" w:cs="Arial"/>
        </w:rPr>
        <w:t>:</w:t>
      </w:r>
      <w:r>
        <w:rPr>
          <w:rFonts w:ascii="Arial" w:hAnsi="Arial" w:cs="Arial"/>
        </w:rPr>
        <w:t xml:space="preserve"> </w:t>
      </w:r>
      <w:r w:rsidRPr="003A3D95">
        <w:rPr>
          <w:rFonts w:ascii="Arial" w:hAnsi="Arial" w:cs="Arial"/>
        </w:rPr>
        <w:fldChar w:fldCharType="begin">
          <w:ffData>
            <w:name w:val="Text1"/>
            <w:enabled/>
            <w:calcOnExit w:val="0"/>
            <w:textInput/>
          </w:ffData>
        </w:fldChar>
      </w:r>
      <w:r w:rsidRPr="003A3D95">
        <w:rPr>
          <w:rFonts w:ascii="Arial" w:hAnsi="Arial" w:cs="Arial"/>
        </w:rPr>
        <w:instrText xml:space="preserve"> FORMTEXT </w:instrText>
      </w:r>
      <w:r w:rsidRPr="003A3D95">
        <w:rPr>
          <w:rFonts w:ascii="Arial" w:hAnsi="Arial" w:cs="Arial"/>
        </w:rPr>
      </w:r>
      <w:r w:rsidRPr="003A3D95">
        <w:rPr>
          <w:rFonts w:ascii="Arial" w:hAnsi="Arial" w:cs="Arial"/>
        </w:rPr>
        <w:fldChar w:fldCharType="separate"/>
      </w:r>
      <w:r w:rsidRPr="003A3D95">
        <w:rPr>
          <w:rFonts w:ascii="Arial" w:hAnsi="Arial" w:cs="Arial"/>
        </w:rPr>
        <w:t> </w:t>
      </w:r>
      <w:r w:rsidRPr="003A3D95">
        <w:rPr>
          <w:rFonts w:ascii="Arial" w:hAnsi="Arial" w:cs="Arial"/>
        </w:rPr>
        <w:t> </w:t>
      </w:r>
      <w:r w:rsidRPr="003A3D95">
        <w:rPr>
          <w:rFonts w:ascii="Arial" w:hAnsi="Arial" w:cs="Arial"/>
        </w:rPr>
        <w:t> </w:t>
      </w:r>
      <w:r w:rsidRPr="003A3D95">
        <w:rPr>
          <w:rFonts w:ascii="Arial" w:hAnsi="Arial" w:cs="Arial"/>
        </w:rPr>
        <w:t> </w:t>
      </w:r>
      <w:r w:rsidRPr="003A3D95">
        <w:rPr>
          <w:rFonts w:ascii="Arial" w:hAnsi="Arial" w:cs="Arial"/>
        </w:rPr>
        <w:t> </w:t>
      </w:r>
      <w:r w:rsidRPr="003A3D95">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noProof/>
        </w:rPr>
        <w:drawing>
          <wp:inline distT="0" distB="0" distL="0" distR="0" wp14:anchorId="588CCBC9" wp14:editId="4A5749D3">
            <wp:extent cx="284574" cy="222755"/>
            <wp:effectExtent l="0" t="0" r="1270" b="6350"/>
            <wp:docPr id="56"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fik 5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574" cy="222755"/>
                    </a:xfrm>
                    <a:prstGeom prst="rect">
                      <a:avLst/>
                    </a:prstGeom>
                  </pic:spPr>
                </pic:pic>
              </a:graphicData>
            </a:graphic>
          </wp:inline>
        </w:drawing>
      </w:r>
      <w:r w:rsidR="00DC0C91">
        <w:rPr>
          <w:rFonts w:ascii="Arial" w:hAnsi="Arial" w:cs="Arial"/>
        </w:rPr>
        <w:t>____________________________________</w:t>
      </w:r>
      <w:r>
        <w:rPr>
          <w:rFonts w:ascii="Arial" w:hAnsi="Arial" w:cs="Arial"/>
          <w:u w:val="single"/>
        </w:rPr>
        <w:t xml:space="preserve">                                                                              </w:t>
      </w:r>
      <w:r>
        <w:rPr>
          <w:rFonts w:ascii="Arial" w:hAnsi="Arial" w:cs="Arial"/>
        </w:rPr>
        <w:tab/>
      </w:r>
      <w:r w:rsidRPr="00734DC3">
        <w:rPr>
          <w:rFonts w:ascii="Arial" w:hAnsi="Arial" w:cs="Arial"/>
          <w:sz w:val="16"/>
          <w:szCs w:val="16"/>
        </w:rPr>
        <w:tab/>
      </w:r>
      <w:r w:rsidRPr="00734DC3">
        <w:rPr>
          <w:rFonts w:ascii="Arial" w:hAnsi="Arial" w:cs="Arial"/>
          <w:sz w:val="16"/>
          <w:szCs w:val="16"/>
        </w:rPr>
        <w:tab/>
      </w:r>
      <w:r w:rsidRPr="00734DC3">
        <w:rPr>
          <w:rFonts w:ascii="Arial" w:hAnsi="Arial" w:cs="Arial"/>
          <w:sz w:val="16"/>
          <w:szCs w:val="16"/>
        </w:rPr>
        <w:tab/>
      </w:r>
      <w:r w:rsidRPr="00734DC3">
        <w:rPr>
          <w:rFonts w:ascii="Arial" w:hAnsi="Arial" w:cs="Arial"/>
          <w:sz w:val="16"/>
          <w:szCs w:val="16"/>
        </w:rPr>
        <w:tab/>
      </w:r>
      <w:r w:rsidRPr="00734DC3">
        <w:rPr>
          <w:rFonts w:ascii="Arial" w:hAnsi="Arial" w:cs="Arial"/>
          <w:sz w:val="16"/>
          <w:szCs w:val="16"/>
        </w:rPr>
        <w:tab/>
      </w:r>
      <w:r w:rsidRPr="00734DC3">
        <w:rPr>
          <w:rFonts w:ascii="Arial" w:hAnsi="Arial" w:cs="Arial"/>
          <w:sz w:val="16"/>
          <w:szCs w:val="16"/>
        </w:rPr>
        <w:tab/>
      </w:r>
      <w:r w:rsidRPr="00734DC3">
        <w:rPr>
          <w:rFonts w:ascii="Arial" w:hAnsi="Arial" w:cs="Arial"/>
          <w:sz w:val="16"/>
          <w:szCs w:val="16"/>
        </w:rPr>
        <w:tab/>
      </w:r>
      <w:r w:rsidRPr="00734DC3">
        <w:rPr>
          <w:rFonts w:ascii="Arial" w:hAnsi="Arial" w:cs="Arial"/>
          <w:sz w:val="16"/>
          <w:szCs w:val="16"/>
        </w:rPr>
        <w:tab/>
      </w:r>
      <w:r w:rsidRPr="00734DC3">
        <w:rPr>
          <w:rFonts w:ascii="Arial" w:hAnsi="Arial" w:cs="Arial"/>
          <w:sz w:val="16"/>
          <w:szCs w:val="16"/>
        </w:rPr>
        <w:tab/>
      </w:r>
      <w:r w:rsidRPr="00734DC3">
        <w:rPr>
          <w:rFonts w:ascii="Arial" w:hAnsi="Arial" w:cs="Arial"/>
          <w:sz w:val="16"/>
          <w:szCs w:val="16"/>
        </w:rPr>
        <w:tab/>
      </w:r>
      <w:r w:rsidRPr="00734DC3">
        <w:rPr>
          <w:rFonts w:ascii="Arial" w:hAnsi="Arial" w:cs="Arial"/>
          <w:sz w:val="16"/>
          <w:szCs w:val="16"/>
        </w:rPr>
        <w:tab/>
        <w:t>Unterschrift</w:t>
      </w:r>
    </w:p>
    <w:p w:rsidR="004E7AC2" w:rsidRDefault="000565F5" w:rsidP="004E7AC2">
      <w:pPr>
        <w:tabs>
          <w:tab w:val="left" w:pos="0"/>
          <w:tab w:val="left" w:pos="10915"/>
        </w:tabs>
        <w:ind w:left="1276" w:right="991"/>
        <w:jc w:val="both"/>
        <w:rPr>
          <w:rFonts w:ascii="Arial" w:hAnsi="Arial" w:cs="Arial"/>
          <w:sz w:val="18"/>
        </w:rPr>
      </w:pPr>
      <w:r w:rsidRPr="004E7AC2">
        <w:rPr>
          <w:rFonts w:ascii="Arial" w:hAnsi="Arial" w:cs="Arial"/>
          <w:sz w:val="18"/>
        </w:rPr>
        <w:t>*) Wenn Aussendienst-Mitarbeiter verfügbar, sonst auf elektronischem Wege.</w:t>
      </w:r>
      <w:r w:rsidR="004E7AC2">
        <w:rPr>
          <w:rFonts w:ascii="Arial" w:hAnsi="Arial" w:cs="Arial"/>
          <w:sz w:val="18"/>
        </w:rPr>
        <w:t xml:space="preserve"> </w:t>
      </w:r>
    </w:p>
    <w:p w:rsidR="004E7AC2" w:rsidRDefault="004E7AC2" w:rsidP="00D12514">
      <w:pPr>
        <w:tabs>
          <w:tab w:val="left" w:pos="0"/>
          <w:tab w:val="left" w:pos="10915"/>
        </w:tabs>
        <w:ind w:left="1276" w:right="991"/>
        <w:jc w:val="both"/>
        <w:rPr>
          <w:rFonts w:ascii="Arial" w:hAnsi="Arial" w:cs="Arial"/>
        </w:rPr>
      </w:pPr>
      <w:r w:rsidRPr="004E7AC2">
        <w:rPr>
          <w:rFonts w:ascii="Arial" w:hAnsi="Arial" w:cs="Arial"/>
          <w:b/>
        </w:rPr>
        <w:t>Hinweis:</w:t>
      </w:r>
      <w:r>
        <w:rPr>
          <w:rFonts w:ascii="Arial" w:hAnsi="Arial" w:cs="Arial"/>
        </w:rPr>
        <w:t xml:space="preserve"> </w:t>
      </w:r>
      <w:r w:rsidRPr="004E7AC2">
        <w:rPr>
          <w:rFonts w:ascii="Arial" w:hAnsi="Arial" w:cs="Arial"/>
          <w:sz w:val="18"/>
          <w:szCs w:val="18"/>
        </w:rPr>
        <w:t xml:space="preserve">Dies </w:t>
      </w:r>
      <w:proofErr w:type="gramStart"/>
      <w:r w:rsidRPr="004E7AC2">
        <w:rPr>
          <w:rFonts w:ascii="Arial" w:hAnsi="Arial" w:cs="Arial"/>
          <w:sz w:val="18"/>
          <w:szCs w:val="18"/>
        </w:rPr>
        <w:t>ist</w:t>
      </w:r>
      <w:proofErr w:type="gramEnd"/>
      <w:r w:rsidRPr="004E7AC2">
        <w:rPr>
          <w:rFonts w:ascii="Arial" w:hAnsi="Arial" w:cs="Arial"/>
          <w:sz w:val="18"/>
          <w:szCs w:val="18"/>
        </w:rPr>
        <w:t xml:space="preserve"> kein verbindliches Angebot</w:t>
      </w:r>
      <w:r>
        <w:rPr>
          <w:rFonts w:ascii="Arial" w:hAnsi="Arial" w:cs="Arial"/>
          <w:sz w:val="18"/>
          <w:szCs w:val="18"/>
        </w:rPr>
        <w:t xml:space="preserve"> oder Berechnung</w:t>
      </w:r>
      <w:r w:rsidRPr="004E7AC2">
        <w:rPr>
          <w:rFonts w:ascii="Arial" w:hAnsi="Arial" w:cs="Arial"/>
          <w:sz w:val="18"/>
          <w:szCs w:val="18"/>
        </w:rPr>
        <w:t xml:space="preserve">, sondern eine unverbindliche </w:t>
      </w:r>
      <w:r>
        <w:rPr>
          <w:rFonts w:ascii="Arial" w:hAnsi="Arial" w:cs="Arial"/>
          <w:sz w:val="18"/>
          <w:szCs w:val="18"/>
        </w:rPr>
        <w:t>Vork</w:t>
      </w:r>
      <w:r w:rsidRPr="004E7AC2">
        <w:rPr>
          <w:rFonts w:ascii="Arial" w:hAnsi="Arial" w:cs="Arial"/>
          <w:sz w:val="18"/>
          <w:szCs w:val="18"/>
        </w:rPr>
        <w:t>alkulation</w:t>
      </w:r>
      <w:r w:rsidR="00A34E85">
        <w:rPr>
          <w:rFonts w:ascii="Arial" w:hAnsi="Arial" w:cs="Arial"/>
          <w:sz w:val="18"/>
          <w:szCs w:val="18"/>
        </w:rPr>
        <w:t xml:space="preserve"> und unverbindlicher Vorschlag einer möglichen Auslegung</w:t>
      </w:r>
      <w:r w:rsidRPr="004E7AC2">
        <w:rPr>
          <w:rFonts w:ascii="Arial" w:hAnsi="Arial" w:cs="Arial"/>
          <w:sz w:val="18"/>
          <w:szCs w:val="18"/>
        </w:rPr>
        <w:t xml:space="preserve"> mit möglichen Werten aufgrund der zur Verfügung gestellten Daten. Da hierzu jedoch auch weitere Parameter gehören, wie z.B. Ihr eigenes Verbrauchsverhalten, Wetterereignisse, steigernder Energiebedarf, kann diese Berechnung nur eine mögliche Zielrichtung aufzeigen. Die Berechnungen sind unverbindlich. D</w:t>
      </w:r>
      <w:r w:rsidR="00A34E85">
        <w:rPr>
          <w:rFonts w:ascii="Arial" w:hAnsi="Arial" w:cs="Arial"/>
          <w:sz w:val="18"/>
          <w:szCs w:val="18"/>
        </w:rPr>
        <w:t>ie</w:t>
      </w:r>
      <w:r w:rsidRPr="004E7AC2">
        <w:rPr>
          <w:rFonts w:ascii="Arial" w:hAnsi="Arial" w:cs="Arial"/>
          <w:sz w:val="18"/>
          <w:szCs w:val="18"/>
        </w:rPr>
        <w:t xml:space="preserve"> finale Auslegung</w:t>
      </w:r>
      <w:r>
        <w:rPr>
          <w:rFonts w:ascii="Arial" w:hAnsi="Arial" w:cs="Arial"/>
          <w:sz w:val="18"/>
          <w:szCs w:val="18"/>
        </w:rPr>
        <w:t>, sowie elektrische Stringplanung</w:t>
      </w:r>
      <w:r w:rsidRPr="004E7AC2">
        <w:rPr>
          <w:rFonts w:ascii="Arial" w:hAnsi="Arial" w:cs="Arial"/>
          <w:sz w:val="18"/>
          <w:szCs w:val="18"/>
        </w:rPr>
        <w:t xml:space="preserve"> </w:t>
      </w:r>
      <w:r w:rsidR="00A34E85">
        <w:rPr>
          <w:rFonts w:ascii="Arial" w:hAnsi="Arial" w:cs="Arial"/>
          <w:sz w:val="18"/>
          <w:szCs w:val="18"/>
        </w:rPr>
        <w:t>ist vom Ausführer zu erstellen</w:t>
      </w:r>
      <w:r w:rsidRPr="004E7AC2">
        <w:rPr>
          <w:rFonts w:ascii="Arial" w:hAnsi="Arial" w:cs="Arial"/>
          <w:sz w:val="18"/>
          <w:szCs w:val="18"/>
        </w:rPr>
        <w:t>.</w:t>
      </w:r>
      <w:r w:rsidR="00A34E85">
        <w:rPr>
          <w:rFonts w:ascii="Arial" w:hAnsi="Arial" w:cs="Arial"/>
          <w:sz w:val="18"/>
          <w:szCs w:val="18"/>
        </w:rPr>
        <w:t xml:space="preserve"> </w:t>
      </w:r>
      <w:r w:rsidRPr="004E7AC2">
        <w:rPr>
          <w:rFonts w:ascii="Arial" w:hAnsi="Arial" w:cs="Arial"/>
          <w:sz w:val="18"/>
          <w:szCs w:val="18"/>
        </w:rPr>
        <w:t>Vertrieb und Montage erfolgt ausschliesslich über unsere ausführenden Partnerbetriebe bzw. Händler.</w:t>
      </w:r>
      <w:r>
        <w:rPr>
          <w:rFonts w:ascii="Arial" w:hAnsi="Arial" w:cs="Arial"/>
          <w:sz w:val="18"/>
          <w:szCs w:val="18"/>
        </w:rPr>
        <w:t xml:space="preserve"> </w:t>
      </w:r>
      <w:r w:rsidR="00D12514">
        <w:rPr>
          <w:rFonts w:ascii="Arial" w:hAnsi="Arial" w:cs="Arial"/>
          <w:sz w:val="18"/>
          <w:szCs w:val="18"/>
        </w:rPr>
        <w:t xml:space="preserve">Mögliche Skizzen und Zeichnungen der elektrischen Verschaltung dienen nur als Vorab-Information. </w:t>
      </w:r>
      <w:r w:rsidR="006322E0" w:rsidRPr="004E7AC2">
        <w:rPr>
          <w:rFonts w:ascii="Arial" w:hAnsi="Arial" w:cs="Arial"/>
          <w:sz w:val="18"/>
          <w:szCs w:val="18"/>
        </w:rPr>
        <w:t>Ich habe die allgemeinen Geschäftsbedingungen</w:t>
      </w:r>
      <w:r w:rsidR="006322E0" w:rsidRPr="004E7AC2">
        <w:rPr>
          <w:rFonts w:ascii="Arial" w:hAnsi="Arial" w:cs="Arial"/>
          <w:sz w:val="16"/>
        </w:rPr>
        <w:t xml:space="preserve"> </w:t>
      </w:r>
      <w:r w:rsidR="006322E0" w:rsidRPr="004E7AC2">
        <w:rPr>
          <w:rFonts w:ascii="Arial" w:hAnsi="Arial" w:cs="Arial"/>
          <w:sz w:val="18"/>
        </w:rPr>
        <w:t xml:space="preserve">der SolteQ </w:t>
      </w:r>
      <w:r w:rsidR="00280270" w:rsidRPr="004E7AC2">
        <w:rPr>
          <w:rFonts w:ascii="Arial" w:hAnsi="Arial" w:cs="Arial"/>
          <w:sz w:val="18"/>
        </w:rPr>
        <w:t>Solar</w:t>
      </w:r>
      <w:r w:rsidR="006322E0" w:rsidRPr="004E7AC2">
        <w:rPr>
          <w:rFonts w:ascii="Arial" w:hAnsi="Arial" w:cs="Arial"/>
          <w:sz w:val="18"/>
        </w:rPr>
        <w:t xml:space="preserve"> GmbH gelesen, verstanden und akzeptiert. Mir ist bekannt, dass die allgemeinen Geschäftsbedingungen der SolteQ </w:t>
      </w:r>
      <w:r w:rsidR="00280270" w:rsidRPr="004E7AC2">
        <w:rPr>
          <w:rFonts w:ascii="Arial" w:hAnsi="Arial" w:cs="Arial"/>
          <w:sz w:val="18"/>
        </w:rPr>
        <w:t>Solar</w:t>
      </w:r>
      <w:r w:rsidR="006322E0" w:rsidRPr="004E7AC2">
        <w:rPr>
          <w:rFonts w:ascii="Arial" w:hAnsi="Arial" w:cs="Arial"/>
          <w:sz w:val="18"/>
        </w:rPr>
        <w:t xml:space="preserve"> GmbH auch auf der Homepage</w:t>
      </w:r>
      <w:r w:rsidR="006322E0" w:rsidRPr="004E7AC2">
        <w:rPr>
          <w:sz w:val="18"/>
        </w:rPr>
        <w:t xml:space="preserve"> </w:t>
      </w:r>
      <w:r w:rsidR="006322E0" w:rsidRPr="004E7AC2">
        <w:rPr>
          <w:rFonts w:ascii="Arial" w:hAnsi="Arial" w:cs="Arial"/>
          <w:sz w:val="18"/>
        </w:rPr>
        <w:t xml:space="preserve">www.SOLTEQ.eu heruntergeladen und gelesen werden können. </w:t>
      </w:r>
    </w:p>
    <w:p w:rsidR="004E7AC2" w:rsidRDefault="004E7AC2" w:rsidP="006322E0">
      <w:pPr>
        <w:tabs>
          <w:tab w:val="left" w:pos="0"/>
        </w:tabs>
        <w:ind w:left="1276" w:right="991"/>
        <w:rPr>
          <w:rFonts w:ascii="Arial" w:hAnsi="Arial" w:cs="Arial"/>
        </w:rPr>
      </w:pPr>
    </w:p>
    <w:p w:rsidR="006322E0" w:rsidRDefault="006322E0" w:rsidP="006322E0">
      <w:pPr>
        <w:tabs>
          <w:tab w:val="left" w:pos="0"/>
        </w:tabs>
        <w:ind w:left="1276" w:right="991"/>
        <w:rPr>
          <w:rFonts w:ascii="Arial" w:hAnsi="Arial" w:cs="Arial"/>
        </w:rPr>
      </w:pPr>
      <w:r w:rsidRPr="006322E0">
        <w:rPr>
          <w:rFonts w:ascii="Arial" w:hAnsi="Arial" w:cs="Arial"/>
        </w:rPr>
        <w:t>Datum:</w:t>
      </w:r>
      <w:r>
        <w:rPr>
          <w:rFonts w:ascii="Arial" w:hAnsi="Arial" w:cs="Arial"/>
        </w:rPr>
        <w:t xml:space="preserve"> </w:t>
      </w:r>
      <w:r w:rsidRPr="003A3D95">
        <w:rPr>
          <w:rFonts w:ascii="Arial" w:hAnsi="Arial" w:cs="Arial"/>
        </w:rPr>
        <w:fldChar w:fldCharType="begin">
          <w:ffData>
            <w:name w:val="Text1"/>
            <w:enabled/>
            <w:calcOnExit w:val="0"/>
            <w:textInput/>
          </w:ffData>
        </w:fldChar>
      </w:r>
      <w:r w:rsidRPr="003A3D95">
        <w:rPr>
          <w:rFonts w:ascii="Arial" w:hAnsi="Arial" w:cs="Arial"/>
        </w:rPr>
        <w:instrText xml:space="preserve"> FORMTEXT </w:instrText>
      </w:r>
      <w:r w:rsidRPr="003A3D95">
        <w:rPr>
          <w:rFonts w:ascii="Arial" w:hAnsi="Arial" w:cs="Arial"/>
        </w:rPr>
      </w:r>
      <w:r w:rsidRPr="003A3D95">
        <w:rPr>
          <w:rFonts w:ascii="Arial" w:hAnsi="Arial" w:cs="Arial"/>
        </w:rPr>
        <w:fldChar w:fldCharType="separate"/>
      </w:r>
      <w:r w:rsidRPr="003A3D95">
        <w:rPr>
          <w:rFonts w:ascii="Arial" w:hAnsi="Arial" w:cs="Arial"/>
        </w:rPr>
        <w:t> </w:t>
      </w:r>
      <w:r w:rsidRPr="003A3D95">
        <w:rPr>
          <w:rFonts w:ascii="Arial" w:hAnsi="Arial" w:cs="Arial"/>
        </w:rPr>
        <w:t> </w:t>
      </w:r>
      <w:r w:rsidRPr="003A3D95">
        <w:rPr>
          <w:rFonts w:ascii="Arial" w:hAnsi="Arial" w:cs="Arial"/>
        </w:rPr>
        <w:t> </w:t>
      </w:r>
      <w:r w:rsidRPr="003A3D95">
        <w:rPr>
          <w:rFonts w:ascii="Arial" w:hAnsi="Arial" w:cs="Arial"/>
        </w:rPr>
        <w:t> </w:t>
      </w:r>
      <w:r w:rsidRPr="003A3D95">
        <w:rPr>
          <w:rFonts w:ascii="Arial" w:hAnsi="Arial" w:cs="Arial"/>
        </w:rPr>
        <w:t> </w:t>
      </w:r>
      <w:r w:rsidRPr="003A3D95">
        <w:rPr>
          <w:rFonts w:ascii="Arial" w:hAnsi="Arial" w:cs="Arial"/>
        </w:rPr>
        <w:fldChar w:fldCharType="end"/>
      </w:r>
      <w:r w:rsidRPr="003A3D95">
        <w:rPr>
          <w:rFonts w:ascii="Arial" w:hAnsi="Arial" w:cs="Arial"/>
        </w:rPr>
        <w:tab/>
      </w:r>
      <w:r>
        <w:rPr>
          <w:rFonts w:ascii="Arial" w:hAnsi="Arial" w:cs="Arial"/>
        </w:rPr>
        <w:t>Ort</w:t>
      </w:r>
      <w:r w:rsidRPr="006322E0">
        <w:rPr>
          <w:rFonts w:ascii="Arial" w:hAnsi="Arial" w:cs="Arial"/>
        </w:rPr>
        <w:t>:</w:t>
      </w:r>
      <w:r>
        <w:rPr>
          <w:rFonts w:ascii="Arial" w:hAnsi="Arial" w:cs="Arial"/>
        </w:rPr>
        <w:t xml:space="preserve"> </w:t>
      </w:r>
      <w:r w:rsidRPr="003A3D95">
        <w:rPr>
          <w:rFonts w:ascii="Arial" w:hAnsi="Arial" w:cs="Arial"/>
        </w:rPr>
        <w:fldChar w:fldCharType="begin">
          <w:ffData>
            <w:name w:val="Text1"/>
            <w:enabled/>
            <w:calcOnExit w:val="0"/>
            <w:textInput/>
          </w:ffData>
        </w:fldChar>
      </w:r>
      <w:r w:rsidRPr="003A3D95">
        <w:rPr>
          <w:rFonts w:ascii="Arial" w:hAnsi="Arial" w:cs="Arial"/>
        </w:rPr>
        <w:instrText xml:space="preserve"> FORMTEXT </w:instrText>
      </w:r>
      <w:r w:rsidRPr="003A3D95">
        <w:rPr>
          <w:rFonts w:ascii="Arial" w:hAnsi="Arial" w:cs="Arial"/>
        </w:rPr>
      </w:r>
      <w:r w:rsidRPr="003A3D95">
        <w:rPr>
          <w:rFonts w:ascii="Arial" w:hAnsi="Arial" w:cs="Arial"/>
        </w:rPr>
        <w:fldChar w:fldCharType="separate"/>
      </w:r>
      <w:r w:rsidRPr="003A3D95">
        <w:rPr>
          <w:rFonts w:ascii="Arial" w:hAnsi="Arial" w:cs="Arial"/>
        </w:rPr>
        <w:t> </w:t>
      </w:r>
      <w:r w:rsidRPr="003A3D95">
        <w:rPr>
          <w:rFonts w:ascii="Arial" w:hAnsi="Arial" w:cs="Arial"/>
        </w:rPr>
        <w:t> </w:t>
      </w:r>
      <w:r w:rsidRPr="003A3D95">
        <w:rPr>
          <w:rFonts w:ascii="Arial" w:hAnsi="Arial" w:cs="Arial"/>
        </w:rPr>
        <w:t> </w:t>
      </w:r>
      <w:r w:rsidRPr="003A3D95">
        <w:rPr>
          <w:rFonts w:ascii="Arial" w:hAnsi="Arial" w:cs="Arial"/>
        </w:rPr>
        <w:t> </w:t>
      </w:r>
      <w:r w:rsidRPr="003A3D95">
        <w:rPr>
          <w:rFonts w:ascii="Arial" w:hAnsi="Arial" w:cs="Arial"/>
        </w:rPr>
        <w:t> </w:t>
      </w:r>
      <w:r w:rsidRPr="003A3D95">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noProof/>
        </w:rPr>
        <w:drawing>
          <wp:inline distT="0" distB="0" distL="0" distR="0" wp14:anchorId="3D78A861" wp14:editId="58E06A07">
            <wp:extent cx="284574" cy="222755"/>
            <wp:effectExtent l="0" t="0" r="1270" b="6350"/>
            <wp:docPr id="3"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fik 5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574" cy="222755"/>
                    </a:xfrm>
                    <a:prstGeom prst="rect">
                      <a:avLst/>
                    </a:prstGeom>
                  </pic:spPr>
                </pic:pic>
              </a:graphicData>
            </a:graphic>
          </wp:inline>
        </w:drawing>
      </w:r>
      <w:r w:rsidR="00DC0C91">
        <w:rPr>
          <w:rFonts w:ascii="Arial" w:hAnsi="Arial" w:cs="Arial"/>
        </w:rPr>
        <w:t>____________________________________</w:t>
      </w:r>
    </w:p>
    <w:p w:rsidR="006322E0" w:rsidRDefault="006322E0" w:rsidP="006322E0">
      <w:pPr>
        <w:tabs>
          <w:tab w:val="left" w:pos="0"/>
        </w:tabs>
        <w:ind w:left="1276" w:right="991"/>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34DC3">
        <w:rPr>
          <w:rFonts w:ascii="Arial" w:hAnsi="Arial" w:cs="Arial"/>
          <w:sz w:val="16"/>
          <w:szCs w:val="16"/>
        </w:rPr>
        <w:tab/>
      </w:r>
      <w:r w:rsidRPr="00734DC3">
        <w:rPr>
          <w:rFonts w:ascii="Arial" w:hAnsi="Arial" w:cs="Arial"/>
          <w:sz w:val="16"/>
          <w:szCs w:val="16"/>
        </w:rPr>
        <w:tab/>
      </w:r>
      <w:r w:rsidRPr="00734DC3">
        <w:rPr>
          <w:rFonts w:ascii="Arial" w:hAnsi="Arial" w:cs="Arial"/>
          <w:sz w:val="16"/>
          <w:szCs w:val="16"/>
        </w:rPr>
        <w:tab/>
        <w:t>Unterschrift</w:t>
      </w:r>
    </w:p>
    <w:p w:rsidR="004E7AC2" w:rsidRDefault="00734DC3" w:rsidP="004E7AC2">
      <w:pPr>
        <w:tabs>
          <w:tab w:val="left" w:pos="0"/>
        </w:tabs>
        <w:ind w:left="1276" w:right="991"/>
        <w:jc w:val="center"/>
        <w:rPr>
          <w:rFonts w:ascii="Arial" w:hAnsi="Arial" w:cs="Arial"/>
          <w:b/>
        </w:rPr>
      </w:pPr>
      <w:r w:rsidRPr="00734DC3">
        <w:rPr>
          <w:rFonts w:ascii="Arial" w:hAnsi="Arial" w:cs="Arial"/>
          <w:b/>
          <w:sz w:val="24"/>
          <w:szCs w:val="24"/>
        </w:rPr>
        <w:t xml:space="preserve">Bitte per Fax 05933 92 48 29 oder per email auf </w:t>
      </w:r>
      <w:hyperlink r:id="rId9" w:history="1">
        <w:r w:rsidRPr="00734DC3">
          <w:rPr>
            <w:rStyle w:val="Hyperlink"/>
            <w:rFonts w:ascii="Arial" w:hAnsi="Arial" w:cs="Arial"/>
            <w:b/>
            <w:sz w:val="24"/>
            <w:szCs w:val="24"/>
          </w:rPr>
          <w:t>vertrieb@solteq.eu</w:t>
        </w:r>
      </w:hyperlink>
      <w:r w:rsidR="004E7AC2">
        <w:rPr>
          <w:rFonts w:ascii="Arial" w:hAnsi="Arial" w:cs="Arial"/>
          <w:b/>
        </w:rPr>
        <w:br w:type="page"/>
      </w:r>
    </w:p>
    <w:p w:rsidR="00046FDC" w:rsidRPr="00046FDC" w:rsidRDefault="00046FDC" w:rsidP="00046FDC">
      <w:pPr>
        <w:tabs>
          <w:tab w:val="left" w:pos="0"/>
        </w:tabs>
        <w:ind w:left="1276" w:right="991"/>
        <w:jc w:val="both"/>
        <w:rPr>
          <w:rFonts w:ascii="Arial" w:hAnsi="Arial" w:cs="Arial"/>
          <w:b/>
        </w:rPr>
      </w:pPr>
      <w:r w:rsidRPr="00046FDC">
        <w:rPr>
          <w:rFonts w:ascii="Arial" w:hAnsi="Arial" w:cs="Arial"/>
          <w:b/>
        </w:rPr>
        <w:lastRenderedPageBreak/>
        <w:t>Hinweis:</w:t>
      </w:r>
      <w:r w:rsidRPr="00046FDC">
        <w:rPr>
          <w:rFonts w:ascii="Arial" w:hAnsi="Arial" w:cs="Arial"/>
          <w:b/>
        </w:rPr>
        <w:tab/>
        <w:t>Warum dieser Betrag für ein „Angebot“ ?</w:t>
      </w:r>
    </w:p>
    <w:p w:rsidR="00046FDC" w:rsidRDefault="00046FDC" w:rsidP="00046FDC">
      <w:pPr>
        <w:tabs>
          <w:tab w:val="left" w:pos="0"/>
        </w:tabs>
        <w:ind w:left="1276" w:right="991"/>
        <w:jc w:val="both"/>
        <w:rPr>
          <w:rFonts w:ascii="Arial" w:hAnsi="Arial" w:cs="Arial"/>
        </w:rPr>
      </w:pPr>
    </w:p>
    <w:p w:rsidR="00D02673" w:rsidRDefault="00D02673" w:rsidP="00D02673">
      <w:pPr>
        <w:tabs>
          <w:tab w:val="left" w:pos="0"/>
        </w:tabs>
        <w:ind w:left="1276" w:right="991"/>
        <w:jc w:val="both"/>
        <w:rPr>
          <w:rFonts w:ascii="Arial" w:hAnsi="Arial" w:cs="Arial"/>
        </w:rPr>
      </w:pPr>
      <w:r>
        <w:rPr>
          <w:rFonts w:ascii="Arial" w:hAnsi="Arial" w:cs="Arial"/>
        </w:rPr>
        <w:t>Ein erstes Richtpreisangebot kostet auch bei uns nichts.</w:t>
      </w:r>
    </w:p>
    <w:p w:rsidR="00D02673" w:rsidRDefault="00D02673" w:rsidP="00046FDC">
      <w:pPr>
        <w:tabs>
          <w:tab w:val="left" w:pos="0"/>
        </w:tabs>
        <w:ind w:left="1276" w:right="991"/>
        <w:jc w:val="both"/>
        <w:rPr>
          <w:rFonts w:ascii="Arial" w:hAnsi="Arial" w:cs="Arial"/>
        </w:rPr>
      </w:pPr>
      <w:r>
        <w:rPr>
          <w:rFonts w:ascii="Arial" w:hAnsi="Arial" w:cs="Arial"/>
        </w:rPr>
        <w:t>Dies ist kein einfaches „Angebot“, sondern eine komplett Planung für ein Energiedesign für Ihr Haus.</w:t>
      </w:r>
    </w:p>
    <w:p w:rsidR="00D02673" w:rsidRDefault="00D02673" w:rsidP="00046FDC">
      <w:pPr>
        <w:tabs>
          <w:tab w:val="left" w:pos="0"/>
        </w:tabs>
        <w:ind w:left="1276" w:right="991"/>
        <w:jc w:val="both"/>
        <w:rPr>
          <w:rFonts w:ascii="Arial" w:hAnsi="Arial" w:cs="Arial"/>
        </w:rPr>
      </w:pPr>
      <w:r>
        <w:rPr>
          <w:rFonts w:ascii="Arial" w:hAnsi="Arial" w:cs="Arial"/>
        </w:rPr>
        <w:t>Beinhaltet sind komplette Berechnungen für Ihren zukünftigen Energiebedarf für Strom, auf Wunsch auch mit Heizung und Warmwasser.</w:t>
      </w:r>
    </w:p>
    <w:p w:rsidR="00D02673" w:rsidRDefault="00D02673" w:rsidP="00046FDC">
      <w:pPr>
        <w:tabs>
          <w:tab w:val="left" w:pos="0"/>
        </w:tabs>
        <w:ind w:left="1276" w:right="991"/>
        <w:jc w:val="both"/>
        <w:rPr>
          <w:rFonts w:ascii="Arial" w:hAnsi="Arial" w:cs="Arial"/>
        </w:rPr>
      </w:pPr>
    </w:p>
    <w:p w:rsidR="0080099A" w:rsidRDefault="0080099A" w:rsidP="00046FDC">
      <w:pPr>
        <w:tabs>
          <w:tab w:val="left" w:pos="0"/>
        </w:tabs>
        <w:ind w:left="1276" w:right="991"/>
        <w:jc w:val="both"/>
        <w:rPr>
          <w:rFonts w:ascii="Arial" w:hAnsi="Arial" w:cs="Arial"/>
        </w:rPr>
      </w:pPr>
      <w:r>
        <w:rPr>
          <w:rFonts w:ascii="Arial" w:hAnsi="Arial" w:cs="Arial"/>
        </w:rPr>
        <w:t>Sie haben ein wichtiges Vorhaben vor Ihnen, es geht um ‘was. Nämlich um Ihr Geld.</w:t>
      </w:r>
    </w:p>
    <w:p w:rsidR="0080099A" w:rsidRDefault="0080099A" w:rsidP="00046FDC">
      <w:pPr>
        <w:tabs>
          <w:tab w:val="left" w:pos="0"/>
        </w:tabs>
        <w:ind w:left="1276" w:right="991"/>
        <w:jc w:val="both"/>
        <w:rPr>
          <w:rFonts w:ascii="Arial" w:hAnsi="Arial" w:cs="Arial"/>
        </w:rPr>
      </w:pPr>
      <w:r>
        <w:rPr>
          <w:rFonts w:ascii="Arial" w:hAnsi="Arial" w:cs="Arial"/>
        </w:rPr>
        <w:t>Wir wollen dabei nicht den größten Umsatz erzielen, sondern eine bestmögliche Auslegung in Kundensinne.</w:t>
      </w:r>
    </w:p>
    <w:p w:rsidR="00F86B09" w:rsidRDefault="00046FDC" w:rsidP="00952570">
      <w:pPr>
        <w:tabs>
          <w:tab w:val="left" w:pos="0"/>
        </w:tabs>
        <w:ind w:left="1276" w:right="991"/>
        <w:jc w:val="both"/>
        <w:rPr>
          <w:rFonts w:ascii="Arial" w:hAnsi="Arial" w:cs="Arial"/>
        </w:rPr>
      </w:pPr>
      <w:r>
        <w:rPr>
          <w:rFonts w:ascii="Arial" w:hAnsi="Arial" w:cs="Arial"/>
        </w:rPr>
        <w:t>B</w:t>
      </w:r>
      <w:r w:rsidRPr="00046FDC">
        <w:rPr>
          <w:rFonts w:ascii="Arial" w:hAnsi="Arial" w:cs="Arial"/>
        </w:rPr>
        <w:t>ei einem Lagerprodukt kann man einfach mal eben ein Angebot ausdrucken.</w:t>
      </w:r>
    </w:p>
    <w:p w:rsidR="00D02673" w:rsidRDefault="00D02673" w:rsidP="00952570">
      <w:pPr>
        <w:tabs>
          <w:tab w:val="left" w:pos="0"/>
        </w:tabs>
        <w:ind w:left="1276" w:right="991"/>
        <w:jc w:val="both"/>
        <w:rPr>
          <w:rFonts w:ascii="Arial" w:hAnsi="Arial" w:cs="Arial"/>
        </w:rPr>
      </w:pPr>
    </w:p>
    <w:p w:rsidR="00593684" w:rsidRDefault="0080099A" w:rsidP="00F86B09">
      <w:pPr>
        <w:tabs>
          <w:tab w:val="left" w:pos="0"/>
        </w:tabs>
        <w:ind w:left="1276" w:right="991"/>
        <w:jc w:val="both"/>
        <w:rPr>
          <w:rFonts w:ascii="Arial" w:hAnsi="Arial" w:cs="Arial"/>
        </w:rPr>
      </w:pPr>
      <w:r>
        <w:rPr>
          <w:rFonts w:ascii="Arial" w:hAnsi="Arial" w:cs="Arial"/>
        </w:rPr>
        <w:t>Bei einem SolteQ-Solardach hand</w:t>
      </w:r>
      <w:r w:rsidR="00240227">
        <w:rPr>
          <w:rFonts w:ascii="Arial" w:hAnsi="Arial" w:cs="Arial"/>
        </w:rPr>
        <w:t xml:space="preserve">elt es sich um eine Dacheindeckung, nicht </w:t>
      </w:r>
      <w:r>
        <w:rPr>
          <w:rFonts w:ascii="Arial" w:hAnsi="Arial" w:cs="Arial"/>
        </w:rPr>
        <w:t xml:space="preserve">um eine simple </w:t>
      </w:r>
      <w:r w:rsidR="00240227">
        <w:rPr>
          <w:rFonts w:ascii="Arial" w:hAnsi="Arial" w:cs="Arial"/>
        </w:rPr>
        <w:t>Photovoltaik-Anlage von der Stange</w:t>
      </w:r>
      <w:r>
        <w:rPr>
          <w:rFonts w:ascii="Arial" w:hAnsi="Arial" w:cs="Arial"/>
        </w:rPr>
        <w:t>, die man „pro kWp“ sehr einfach anbieten kann</w:t>
      </w:r>
      <w:r w:rsidR="00240227">
        <w:rPr>
          <w:rFonts w:ascii="Arial" w:hAnsi="Arial" w:cs="Arial"/>
        </w:rPr>
        <w:t xml:space="preserve">. </w:t>
      </w:r>
      <w:r w:rsidR="00593684" w:rsidRPr="00593684">
        <w:rPr>
          <w:rFonts w:ascii="Arial" w:hAnsi="Arial" w:cs="Arial"/>
        </w:rPr>
        <w:t>Bei einem kompletten Dachgewerk, kann man keinen Standard-Preis raushauen. Deswegen kommt auch der Dachdecker immer raus und schaut sich das Objekt an, bevor er ein Angebot abgeben kann.</w:t>
      </w:r>
    </w:p>
    <w:p w:rsidR="00240227" w:rsidRDefault="00240227" w:rsidP="00F86B09">
      <w:pPr>
        <w:tabs>
          <w:tab w:val="left" w:pos="0"/>
        </w:tabs>
        <w:ind w:left="1276" w:right="991"/>
        <w:jc w:val="both"/>
        <w:rPr>
          <w:rFonts w:ascii="Arial" w:hAnsi="Arial" w:cs="Arial"/>
        </w:rPr>
      </w:pPr>
      <w:r>
        <w:rPr>
          <w:rFonts w:ascii="Arial" w:hAnsi="Arial" w:cs="Arial"/>
        </w:rPr>
        <w:t xml:space="preserve">Bei der Auslegung haben wir eine große Spanne, die auf Ihre Dachfläche, Ihre Bedürfnisse, sowie auf Ihr Budget abgestimmt sein muss. So können wir Ihr Dach für </w:t>
      </w:r>
      <w:r w:rsidR="0080099A">
        <w:rPr>
          <w:rFonts w:ascii="Arial" w:hAnsi="Arial" w:cs="Arial"/>
        </w:rPr>
        <w:t xml:space="preserve">z.B. </w:t>
      </w:r>
      <w:r>
        <w:rPr>
          <w:rFonts w:ascii="Arial" w:hAnsi="Arial" w:cs="Arial"/>
        </w:rPr>
        <w:t>28.000 Euro (z.B. bedarfsdeckende Energieproduktion), aber auch für 58.000 Euro (mit maximaler Energieausbeute und maximalem Ertrag) berechnen. Das Angebot muss mit Ihnen und Ihren Zahlen gemeinsam am Tisch zusammengestellt werden</w:t>
      </w:r>
      <w:r w:rsidR="0080099A">
        <w:rPr>
          <w:rFonts w:ascii="Arial" w:hAnsi="Arial" w:cs="Arial"/>
        </w:rPr>
        <w:t>, genau auf Ihren Wunsch und Bedürfnisse abgestimmt</w:t>
      </w:r>
      <w:r>
        <w:rPr>
          <w:rFonts w:ascii="Arial" w:hAnsi="Arial" w:cs="Arial"/>
        </w:rPr>
        <w:t xml:space="preserve">. </w:t>
      </w:r>
    </w:p>
    <w:p w:rsidR="00240227" w:rsidRDefault="00240227" w:rsidP="00F86B09">
      <w:pPr>
        <w:tabs>
          <w:tab w:val="left" w:pos="0"/>
        </w:tabs>
        <w:ind w:left="1276" w:right="991"/>
        <w:jc w:val="both"/>
        <w:rPr>
          <w:rFonts w:ascii="Arial" w:hAnsi="Arial" w:cs="Arial"/>
        </w:rPr>
      </w:pPr>
      <w:r>
        <w:rPr>
          <w:rFonts w:ascii="Arial" w:hAnsi="Arial" w:cs="Arial"/>
        </w:rPr>
        <w:t xml:space="preserve">Dafür haben wir unsere Fachberater, um Ihnen </w:t>
      </w:r>
      <w:r w:rsidR="00AD31FE">
        <w:rPr>
          <w:rFonts w:ascii="Arial" w:hAnsi="Arial" w:cs="Arial"/>
        </w:rPr>
        <w:t xml:space="preserve">so </w:t>
      </w:r>
      <w:r>
        <w:rPr>
          <w:rFonts w:ascii="Arial" w:hAnsi="Arial" w:cs="Arial"/>
        </w:rPr>
        <w:t>eine bestmögliche Beratung bieten zu können.</w:t>
      </w:r>
    </w:p>
    <w:p w:rsidR="00240227" w:rsidRDefault="00240227" w:rsidP="00F86B09">
      <w:pPr>
        <w:tabs>
          <w:tab w:val="left" w:pos="0"/>
        </w:tabs>
        <w:ind w:left="1276" w:right="991"/>
        <w:jc w:val="both"/>
        <w:rPr>
          <w:rFonts w:ascii="Arial" w:hAnsi="Arial" w:cs="Arial"/>
        </w:rPr>
      </w:pPr>
    </w:p>
    <w:p w:rsidR="00F86B09" w:rsidRPr="00F86B09" w:rsidRDefault="00F86B09" w:rsidP="00F86B09">
      <w:pPr>
        <w:tabs>
          <w:tab w:val="left" w:pos="0"/>
        </w:tabs>
        <w:ind w:left="1276" w:right="991"/>
        <w:jc w:val="both"/>
        <w:rPr>
          <w:rFonts w:ascii="Arial" w:hAnsi="Arial" w:cs="Arial"/>
        </w:rPr>
      </w:pPr>
      <w:r w:rsidRPr="00F86B09">
        <w:rPr>
          <w:rFonts w:ascii="Arial" w:hAnsi="Arial" w:cs="Arial"/>
        </w:rPr>
        <w:t>Ein qualitativ hochwertiges Produkt muss über eine</w:t>
      </w:r>
      <w:r w:rsidR="00593684">
        <w:rPr>
          <w:rFonts w:ascii="Arial" w:hAnsi="Arial" w:cs="Arial"/>
        </w:rPr>
        <w:t xml:space="preserve"> ebenso qualitativ hochwertige</w:t>
      </w:r>
      <w:r w:rsidRPr="00F86B09">
        <w:rPr>
          <w:rFonts w:ascii="Arial" w:hAnsi="Arial" w:cs="Arial"/>
        </w:rPr>
        <w:t xml:space="preserve"> </w:t>
      </w:r>
      <w:r w:rsidR="00593684">
        <w:rPr>
          <w:rFonts w:ascii="Arial" w:hAnsi="Arial" w:cs="Arial"/>
        </w:rPr>
        <w:t>Beratung</w:t>
      </w:r>
      <w:r w:rsidRPr="00F86B09">
        <w:rPr>
          <w:rFonts w:ascii="Arial" w:hAnsi="Arial" w:cs="Arial"/>
        </w:rPr>
        <w:t xml:space="preserve"> vertrieben werden. </w:t>
      </w:r>
      <w:r w:rsidR="00AD31FE">
        <w:rPr>
          <w:rFonts w:ascii="Arial" w:hAnsi="Arial" w:cs="Arial"/>
        </w:rPr>
        <w:t xml:space="preserve"> </w:t>
      </w:r>
      <w:r w:rsidRPr="00F86B09">
        <w:rPr>
          <w:rFonts w:ascii="Arial" w:hAnsi="Arial" w:cs="Arial"/>
        </w:rPr>
        <w:t xml:space="preserve">SolteQ-Produkte werden ausschliesslich über eine gute und ehrliche Beratung </w:t>
      </w:r>
      <w:r w:rsidR="00D02673">
        <w:rPr>
          <w:rFonts w:ascii="Arial" w:hAnsi="Arial" w:cs="Arial"/>
        </w:rPr>
        <w:t>über unsere Vertriebspartner</w:t>
      </w:r>
      <w:r w:rsidRPr="00F86B09">
        <w:rPr>
          <w:rFonts w:ascii="Arial" w:hAnsi="Arial" w:cs="Arial"/>
        </w:rPr>
        <w:t xml:space="preserve"> vertrieben. </w:t>
      </w:r>
    </w:p>
    <w:p w:rsidR="00F86B09" w:rsidRPr="00F86B09" w:rsidRDefault="00F86B09" w:rsidP="00252221">
      <w:pPr>
        <w:tabs>
          <w:tab w:val="left" w:pos="0"/>
          <w:tab w:val="left" w:pos="10915"/>
        </w:tabs>
        <w:ind w:left="1276" w:right="991"/>
        <w:jc w:val="both"/>
        <w:rPr>
          <w:rFonts w:ascii="Arial" w:hAnsi="Arial" w:cs="Arial"/>
        </w:rPr>
      </w:pPr>
      <w:r w:rsidRPr="00F86B09">
        <w:rPr>
          <w:rFonts w:ascii="Arial" w:hAnsi="Arial" w:cs="Arial"/>
        </w:rPr>
        <w:t>Ein Angebot ohne vorherige Beratung und genauer Auslegung per email zu versenden, wäre einfach, aber -wie wir finden- unseriös</w:t>
      </w:r>
      <w:r w:rsidR="00AD31FE">
        <w:rPr>
          <w:rFonts w:ascii="Arial" w:hAnsi="Arial" w:cs="Arial"/>
        </w:rPr>
        <w:t>, weil es garantiert nicht passen wird</w:t>
      </w:r>
      <w:r w:rsidRPr="00F86B09">
        <w:rPr>
          <w:rFonts w:ascii="Arial" w:hAnsi="Arial" w:cs="Arial"/>
        </w:rPr>
        <w:t>. Es geht hier um ‘was, es geht um Ihr Geld. Deswegen möchten wir nicht nur ein “Produkt verkaufen”, sondern ein gutes und passendes Energiekonzept</w:t>
      </w:r>
      <w:r w:rsidR="00AD31FE">
        <w:rPr>
          <w:rFonts w:ascii="Arial" w:hAnsi="Arial" w:cs="Arial"/>
        </w:rPr>
        <w:t>, abgestimmt auf Ihre Bedürfnisse,</w:t>
      </w:r>
      <w:r w:rsidRPr="00F86B09">
        <w:rPr>
          <w:rFonts w:ascii="Arial" w:hAnsi="Arial" w:cs="Arial"/>
        </w:rPr>
        <w:t xml:space="preserve"> zusammenstellen und Ihnen anbieten.</w:t>
      </w:r>
    </w:p>
    <w:p w:rsidR="00F86B09" w:rsidRDefault="00F86B09" w:rsidP="00252221">
      <w:pPr>
        <w:tabs>
          <w:tab w:val="left" w:pos="0"/>
          <w:tab w:val="left" w:pos="10915"/>
        </w:tabs>
        <w:ind w:left="1276" w:right="991"/>
        <w:jc w:val="both"/>
        <w:rPr>
          <w:rFonts w:ascii="Arial" w:hAnsi="Arial" w:cs="Arial"/>
        </w:rPr>
      </w:pPr>
    </w:p>
    <w:p w:rsidR="00046FDC" w:rsidRPr="00046FDC" w:rsidRDefault="00046FDC" w:rsidP="00252221">
      <w:pPr>
        <w:tabs>
          <w:tab w:val="left" w:pos="0"/>
          <w:tab w:val="left" w:pos="10915"/>
        </w:tabs>
        <w:ind w:left="1276" w:right="991"/>
        <w:jc w:val="both"/>
        <w:rPr>
          <w:rFonts w:ascii="Arial" w:hAnsi="Arial" w:cs="Arial"/>
        </w:rPr>
      </w:pPr>
      <w:r w:rsidRPr="00046FDC">
        <w:rPr>
          <w:rFonts w:ascii="Arial" w:hAnsi="Arial" w:cs="Arial"/>
        </w:rPr>
        <w:t>Bei einem Energiedach sollen die Zahlen richtig sein,</w:t>
      </w:r>
      <w:r>
        <w:rPr>
          <w:rFonts w:ascii="Arial" w:hAnsi="Arial" w:cs="Arial"/>
        </w:rPr>
        <w:t xml:space="preserve"> es muss eine </w:t>
      </w:r>
      <w:r w:rsidR="00AD31FE">
        <w:rPr>
          <w:rFonts w:ascii="Arial" w:hAnsi="Arial" w:cs="Arial"/>
        </w:rPr>
        <w:t xml:space="preserve">fundierte </w:t>
      </w:r>
      <w:r>
        <w:rPr>
          <w:rFonts w:ascii="Arial" w:hAnsi="Arial" w:cs="Arial"/>
        </w:rPr>
        <w:t>Berechnung angestellt werden, die errechneten Werte sollen genau zum Kundenbedarf passen. D</w:t>
      </w:r>
      <w:r w:rsidRPr="00046FDC">
        <w:rPr>
          <w:rFonts w:ascii="Arial" w:hAnsi="Arial" w:cs="Arial"/>
        </w:rPr>
        <w:t xml:space="preserve">eswegen muss sich ein Techniker die </w:t>
      </w:r>
      <w:r w:rsidR="00952570">
        <w:rPr>
          <w:rFonts w:ascii="Arial" w:hAnsi="Arial" w:cs="Arial"/>
        </w:rPr>
        <w:t>Zeichnungen anschauen, Werte auf</w:t>
      </w:r>
      <w:r w:rsidRPr="00046FDC">
        <w:rPr>
          <w:rFonts w:ascii="Arial" w:hAnsi="Arial" w:cs="Arial"/>
        </w:rPr>
        <w:t xml:space="preserve">nehmen und berechnen, Dachflächen </w:t>
      </w:r>
      <w:r w:rsidR="00F86B09">
        <w:rPr>
          <w:rFonts w:ascii="Arial" w:hAnsi="Arial" w:cs="Arial"/>
        </w:rPr>
        <w:t xml:space="preserve">aus den Zeichnungen entnehmen und </w:t>
      </w:r>
      <w:r w:rsidRPr="00046FDC">
        <w:rPr>
          <w:rFonts w:ascii="Arial" w:hAnsi="Arial" w:cs="Arial"/>
        </w:rPr>
        <w:t>ausrechnen und bewerten, ggf. zum Kunden fahren und Au</w:t>
      </w:r>
      <w:r w:rsidR="00642E13">
        <w:rPr>
          <w:rFonts w:ascii="Arial" w:hAnsi="Arial" w:cs="Arial"/>
        </w:rPr>
        <w:t>f</w:t>
      </w:r>
      <w:r w:rsidRPr="00046FDC">
        <w:rPr>
          <w:rFonts w:ascii="Arial" w:hAnsi="Arial" w:cs="Arial"/>
        </w:rPr>
        <w:t>mass nehmen.</w:t>
      </w:r>
    </w:p>
    <w:p w:rsidR="00F86B09" w:rsidRDefault="003A5E69" w:rsidP="00252221">
      <w:pPr>
        <w:tabs>
          <w:tab w:val="left" w:pos="0"/>
          <w:tab w:val="left" w:pos="10915"/>
        </w:tabs>
        <w:ind w:left="1276" w:right="991"/>
        <w:jc w:val="both"/>
        <w:rPr>
          <w:rFonts w:ascii="Arial" w:hAnsi="Arial" w:cs="Arial"/>
        </w:rPr>
      </w:pPr>
      <w:r w:rsidRPr="003A5E69">
        <w:rPr>
          <w:rFonts w:ascii="Arial" w:hAnsi="Arial" w:cs="Arial"/>
        </w:rPr>
        <w:t xml:space="preserve">Sie erwarten doch eine perfekte Energie-Auslegung für Ihr Haus, </w:t>
      </w:r>
      <w:proofErr w:type="gramStart"/>
      <w:r w:rsidRPr="003A5E69">
        <w:rPr>
          <w:rFonts w:ascii="Arial" w:hAnsi="Arial" w:cs="Arial"/>
        </w:rPr>
        <w:t>oder ?</w:t>
      </w:r>
      <w:proofErr w:type="gramEnd"/>
    </w:p>
    <w:p w:rsidR="003A5E69" w:rsidRDefault="003A5E69" w:rsidP="00252221">
      <w:pPr>
        <w:tabs>
          <w:tab w:val="left" w:pos="0"/>
          <w:tab w:val="left" w:pos="10915"/>
        </w:tabs>
        <w:ind w:left="1276" w:right="991"/>
        <w:jc w:val="both"/>
        <w:rPr>
          <w:rFonts w:ascii="Arial" w:hAnsi="Arial" w:cs="Arial"/>
        </w:rPr>
      </w:pPr>
    </w:p>
    <w:p w:rsidR="00046FDC" w:rsidRPr="00046FDC" w:rsidRDefault="00046FDC" w:rsidP="00252221">
      <w:pPr>
        <w:tabs>
          <w:tab w:val="left" w:pos="0"/>
          <w:tab w:val="left" w:pos="10915"/>
        </w:tabs>
        <w:ind w:left="1276" w:right="991"/>
        <w:jc w:val="both"/>
        <w:rPr>
          <w:rFonts w:ascii="Arial" w:hAnsi="Arial" w:cs="Arial"/>
        </w:rPr>
      </w:pPr>
      <w:r w:rsidRPr="00046FDC">
        <w:rPr>
          <w:rFonts w:ascii="Arial" w:hAnsi="Arial" w:cs="Arial"/>
        </w:rPr>
        <w:t>Das kann man nicht „mal eben“ machen. Es gibt zu viele, die nur Informativ einfach kurz ein Angebot einholen wollen, aber sich dessen nicht bewußt sind, dass da richtig viel Arbeit dahinter steckt.</w:t>
      </w:r>
    </w:p>
    <w:p w:rsidR="003A5E69" w:rsidRDefault="00046FDC" w:rsidP="00252221">
      <w:pPr>
        <w:tabs>
          <w:tab w:val="left" w:pos="10915"/>
        </w:tabs>
        <w:ind w:left="1276" w:right="991"/>
        <w:rPr>
          <w:rFonts w:ascii="Arial" w:hAnsi="Arial" w:cs="Arial"/>
        </w:rPr>
      </w:pPr>
      <w:r w:rsidRPr="00046FDC">
        <w:rPr>
          <w:rFonts w:ascii="Arial" w:hAnsi="Arial" w:cs="Arial"/>
        </w:rPr>
        <w:t>Diesen, eigentlich recht kleinen Betrag, erheben wir nur als einen kleinen Unkostenbeitrag. Was wir</w:t>
      </w:r>
      <w:r w:rsidR="00390AB5">
        <w:rPr>
          <w:rFonts w:ascii="Arial" w:hAnsi="Arial" w:cs="Arial"/>
        </w:rPr>
        <w:t xml:space="preserve"> als Planungsbüro</w:t>
      </w:r>
      <w:r w:rsidRPr="00046FDC">
        <w:rPr>
          <w:rFonts w:ascii="Arial" w:hAnsi="Arial" w:cs="Arial"/>
        </w:rPr>
        <w:t xml:space="preserve"> hier machen als „nur Angebot“ ist eigentlich eine richtige Energieplanung</w:t>
      </w:r>
      <w:r w:rsidR="00D02673">
        <w:rPr>
          <w:rFonts w:ascii="Arial" w:hAnsi="Arial" w:cs="Arial"/>
        </w:rPr>
        <w:t>, wie eine Architektenleistung</w:t>
      </w:r>
      <w:r w:rsidRPr="00046FDC">
        <w:rPr>
          <w:rFonts w:ascii="Arial" w:hAnsi="Arial" w:cs="Arial"/>
        </w:rPr>
        <w:t>. Beim Energieberater zahlen Sie 1.500 bis 3.000,- Euro für eine Energieberatung.</w:t>
      </w:r>
      <w:r w:rsidR="003A5E69">
        <w:rPr>
          <w:rFonts w:ascii="Arial" w:hAnsi="Arial" w:cs="Arial"/>
        </w:rPr>
        <w:t xml:space="preserve"> </w:t>
      </w:r>
    </w:p>
    <w:p w:rsidR="003A5E69" w:rsidRDefault="003A5E69" w:rsidP="00252221">
      <w:pPr>
        <w:tabs>
          <w:tab w:val="left" w:pos="10915"/>
        </w:tabs>
        <w:ind w:left="1276" w:right="991"/>
        <w:rPr>
          <w:rFonts w:ascii="Arial" w:hAnsi="Arial" w:cs="Arial"/>
        </w:rPr>
      </w:pPr>
      <w:r w:rsidRPr="003A5E69">
        <w:rPr>
          <w:rFonts w:ascii="Arial" w:hAnsi="Arial" w:cs="Arial"/>
        </w:rPr>
        <w:t>Bei uns bekommen Sie ein komplettes</w:t>
      </w:r>
      <w:r>
        <w:rPr>
          <w:rFonts w:ascii="Arial" w:hAnsi="Arial" w:cs="Arial"/>
        </w:rPr>
        <w:t>, für Ihre persönlichen Verhältnisse ausgelegtes</w:t>
      </w:r>
      <w:r w:rsidRPr="003A5E69">
        <w:rPr>
          <w:rFonts w:ascii="Arial" w:hAnsi="Arial" w:cs="Arial"/>
        </w:rPr>
        <w:t xml:space="preserve"> Energiedesign.</w:t>
      </w:r>
    </w:p>
    <w:p w:rsidR="00252221" w:rsidRPr="003A5E69" w:rsidRDefault="00252221" w:rsidP="00252221">
      <w:pPr>
        <w:tabs>
          <w:tab w:val="left" w:pos="10915"/>
        </w:tabs>
        <w:ind w:left="1276" w:right="991"/>
        <w:rPr>
          <w:rFonts w:ascii="Arial" w:hAnsi="Arial" w:cs="Arial"/>
        </w:rPr>
      </w:pPr>
      <w:r>
        <w:rPr>
          <w:rFonts w:ascii="Arial" w:hAnsi="Arial" w:cs="Arial"/>
        </w:rPr>
        <w:t xml:space="preserve">Hinweis: Dieser Betrag ist bei nicht Zustandekommen einer Zusammenarbeit </w:t>
      </w:r>
      <w:r w:rsidR="00820B34">
        <w:rPr>
          <w:rFonts w:ascii="Arial" w:hAnsi="Arial" w:cs="Arial"/>
        </w:rPr>
        <w:t xml:space="preserve">oder Besuches </w:t>
      </w:r>
      <w:r>
        <w:rPr>
          <w:rFonts w:ascii="Arial" w:hAnsi="Arial" w:cs="Arial"/>
        </w:rPr>
        <w:t>nicht rückzahlbar. Im Falle einer Bestellung erhalten Sie diesen Betrag komplett zurück.</w:t>
      </w:r>
    </w:p>
    <w:p w:rsidR="00046FDC" w:rsidRDefault="00046FDC" w:rsidP="00252221">
      <w:pPr>
        <w:tabs>
          <w:tab w:val="left" w:pos="0"/>
          <w:tab w:val="left" w:pos="10915"/>
        </w:tabs>
        <w:ind w:left="1276" w:right="991"/>
        <w:jc w:val="both"/>
        <w:rPr>
          <w:rFonts w:ascii="Arial" w:hAnsi="Arial" w:cs="Arial"/>
        </w:rPr>
      </w:pPr>
    </w:p>
    <w:p w:rsidR="00F86B09" w:rsidRDefault="00F86B09" w:rsidP="00252221">
      <w:pPr>
        <w:tabs>
          <w:tab w:val="left" w:pos="0"/>
          <w:tab w:val="left" w:pos="10915"/>
        </w:tabs>
        <w:ind w:left="1276" w:right="991"/>
        <w:jc w:val="both"/>
        <w:rPr>
          <w:rFonts w:ascii="Arial" w:hAnsi="Arial" w:cs="Arial"/>
        </w:rPr>
      </w:pPr>
      <w:r w:rsidRPr="00F86B09">
        <w:rPr>
          <w:rFonts w:ascii="Arial" w:hAnsi="Arial" w:cs="Arial"/>
        </w:rPr>
        <w:t>Soviel können wir Ihnen vorab sagen: Das SolteQ-Energiedach liegt im gleichen Preisrahmen, wie eine herkömmliche Dacheindeckung PLUS Aufdach-PV-Anlage.</w:t>
      </w:r>
    </w:p>
    <w:p w:rsidR="00F86B09" w:rsidRPr="00046FDC" w:rsidRDefault="00F86B09" w:rsidP="00252221">
      <w:pPr>
        <w:tabs>
          <w:tab w:val="left" w:pos="0"/>
          <w:tab w:val="left" w:pos="10915"/>
        </w:tabs>
        <w:ind w:left="1276" w:right="991"/>
        <w:jc w:val="both"/>
        <w:rPr>
          <w:rFonts w:ascii="Arial" w:hAnsi="Arial" w:cs="Arial"/>
        </w:rPr>
      </w:pPr>
    </w:p>
    <w:p w:rsidR="00046FDC" w:rsidRPr="00046FDC" w:rsidRDefault="00046FDC" w:rsidP="00252221">
      <w:pPr>
        <w:tabs>
          <w:tab w:val="left" w:pos="0"/>
          <w:tab w:val="left" w:pos="10915"/>
        </w:tabs>
        <w:ind w:left="1276" w:right="991"/>
        <w:jc w:val="both"/>
        <w:rPr>
          <w:rFonts w:ascii="Arial" w:hAnsi="Arial" w:cs="Arial"/>
        </w:rPr>
      </w:pPr>
      <w:r w:rsidRPr="00046FDC">
        <w:rPr>
          <w:rFonts w:ascii="Arial" w:hAnsi="Arial" w:cs="Arial"/>
        </w:rPr>
        <w:t xml:space="preserve">Des Weiteren soll dies die Ernsthaftigkeit des Kunden zeigen. </w:t>
      </w:r>
    </w:p>
    <w:p w:rsidR="00046FDC" w:rsidRPr="00046FDC" w:rsidRDefault="00046FDC" w:rsidP="00252221">
      <w:pPr>
        <w:tabs>
          <w:tab w:val="left" w:pos="0"/>
          <w:tab w:val="left" w:pos="10915"/>
        </w:tabs>
        <w:ind w:left="1276" w:right="991"/>
        <w:jc w:val="both"/>
        <w:rPr>
          <w:rFonts w:ascii="Arial" w:hAnsi="Arial" w:cs="Arial"/>
        </w:rPr>
      </w:pPr>
      <w:r w:rsidRPr="00046FDC">
        <w:rPr>
          <w:rFonts w:ascii="Arial" w:hAnsi="Arial" w:cs="Arial"/>
        </w:rPr>
        <w:t>Dann machen wir uns sehr gerne viel Arbeit.</w:t>
      </w:r>
    </w:p>
    <w:p w:rsidR="00046FDC" w:rsidRDefault="00046FDC" w:rsidP="00252221">
      <w:pPr>
        <w:tabs>
          <w:tab w:val="left" w:pos="0"/>
          <w:tab w:val="left" w:pos="10915"/>
        </w:tabs>
        <w:ind w:left="1276" w:right="991"/>
        <w:jc w:val="both"/>
        <w:rPr>
          <w:rFonts w:ascii="Arial" w:hAnsi="Arial" w:cs="Arial"/>
        </w:rPr>
      </w:pPr>
      <w:r w:rsidRPr="00046FDC">
        <w:rPr>
          <w:rFonts w:ascii="Arial" w:hAnsi="Arial" w:cs="Arial"/>
        </w:rPr>
        <w:t>Deswegen bitten wir um Verständnis für diesen kleinen Beitrag.</w:t>
      </w:r>
    </w:p>
    <w:p w:rsidR="00390AB5" w:rsidRDefault="00390AB5" w:rsidP="00252221">
      <w:pPr>
        <w:tabs>
          <w:tab w:val="left" w:pos="0"/>
          <w:tab w:val="left" w:pos="10915"/>
        </w:tabs>
        <w:ind w:left="1276" w:right="991"/>
        <w:jc w:val="both"/>
        <w:rPr>
          <w:rFonts w:ascii="Arial" w:hAnsi="Arial" w:cs="Arial"/>
        </w:rPr>
      </w:pPr>
    </w:p>
    <w:p w:rsidR="00390AB5" w:rsidRDefault="00390AB5" w:rsidP="00252221">
      <w:pPr>
        <w:tabs>
          <w:tab w:val="left" w:pos="0"/>
          <w:tab w:val="left" w:pos="10915"/>
        </w:tabs>
        <w:ind w:left="1276" w:right="991"/>
        <w:jc w:val="both"/>
        <w:rPr>
          <w:rFonts w:ascii="Arial" w:hAnsi="Arial" w:cs="Arial"/>
        </w:rPr>
      </w:pPr>
      <w:r>
        <w:rPr>
          <w:rFonts w:ascii="Arial" w:hAnsi="Arial" w:cs="Arial"/>
        </w:rPr>
        <w:t xml:space="preserve">Hinweis: </w:t>
      </w:r>
    </w:p>
    <w:p w:rsidR="00FA153E" w:rsidRDefault="00944123" w:rsidP="00252221">
      <w:pPr>
        <w:tabs>
          <w:tab w:val="left" w:pos="0"/>
          <w:tab w:val="left" w:pos="10915"/>
        </w:tabs>
        <w:ind w:left="1276" w:right="991"/>
        <w:jc w:val="both"/>
        <w:rPr>
          <w:rFonts w:ascii="Arial" w:hAnsi="Arial" w:cs="Arial"/>
        </w:rPr>
      </w:pPr>
      <w:r>
        <w:rPr>
          <w:rFonts w:ascii="Arial" w:hAnsi="Arial" w:cs="Arial"/>
        </w:rPr>
        <w:t xml:space="preserve">Dies ist kein verbindliches Angebot, sondern eine </w:t>
      </w:r>
      <w:r w:rsidR="004E7AC2">
        <w:rPr>
          <w:rFonts w:ascii="Arial" w:hAnsi="Arial" w:cs="Arial"/>
        </w:rPr>
        <w:t xml:space="preserve">unverbindliche </w:t>
      </w:r>
      <w:r>
        <w:rPr>
          <w:rFonts w:ascii="Arial" w:hAnsi="Arial" w:cs="Arial"/>
        </w:rPr>
        <w:t>Kalkulation mit möglichen Werten</w:t>
      </w:r>
      <w:r w:rsidR="004E7AC2">
        <w:rPr>
          <w:rFonts w:ascii="Arial" w:hAnsi="Arial" w:cs="Arial"/>
        </w:rPr>
        <w:t xml:space="preserve"> aufgrund der zur Verfügung gestellten Daten</w:t>
      </w:r>
      <w:r>
        <w:rPr>
          <w:rFonts w:ascii="Arial" w:hAnsi="Arial" w:cs="Arial"/>
        </w:rPr>
        <w:t xml:space="preserve">. Da hierzu jedoch auch weitere Parameter gehören, wie z.B. Ihr eigenes Verbrauchsverhalten, Wetterereignisse, steigernder Energiebedarf, kann diese Berechnung nur eine mögliche Zielrichtung aufzeigen. Die Berechnungen sind unverbindlich. </w:t>
      </w:r>
      <w:proofErr w:type="gramStart"/>
      <w:r w:rsidR="00FA153E">
        <w:rPr>
          <w:rFonts w:ascii="Arial" w:hAnsi="Arial" w:cs="Arial"/>
        </w:rPr>
        <w:t>Der</w:t>
      </w:r>
      <w:r w:rsidR="004E7AC2">
        <w:rPr>
          <w:rFonts w:ascii="Arial" w:hAnsi="Arial" w:cs="Arial"/>
        </w:rPr>
        <w:t xml:space="preserve"> finale Auslegung</w:t>
      </w:r>
      <w:proofErr w:type="gramEnd"/>
      <w:r w:rsidR="004E7AC2">
        <w:rPr>
          <w:rFonts w:ascii="Arial" w:hAnsi="Arial" w:cs="Arial"/>
        </w:rPr>
        <w:t xml:space="preserve"> wird nach Auftragseingang mit genauen Zahlen durchgeführt.</w:t>
      </w:r>
      <w:r w:rsidR="00FA153E">
        <w:rPr>
          <w:rFonts w:ascii="Arial" w:hAnsi="Arial" w:cs="Arial"/>
        </w:rPr>
        <w:t xml:space="preserve"> Vertrieb </w:t>
      </w:r>
      <w:r w:rsidR="009E4FD5">
        <w:rPr>
          <w:rFonts w:ascii="Arial" w:hAnsi="Arial" w:cs="Arial"/>
        </w:rPr>
        <w:t xml:space="preserve">und Montage </w:t>
      </w:r>
      <w:r w:rsidR="00FA153E">
        <w:rPr>
          <w:rFonts w:ascii="Arial" w:hAnsi="Arial" w:cs="Arial"/>
        </w:rPr>
        <w:t xml:space="preserve">erfolgt </w:t>
      </w:r>
      <w:r>
        <w:rPr>
          <w:rFonts w:ascii="Arial" w:hAnsi="Arial" w:cs="Arial"/>
        </w:rPr>
        <w:t xml:space="preserve">ausschliesslich </w:t>
      </w:r>
      <w:r w:rsidR="00FA153E">
        <w:rPr>
          <w:rFonts w:ascii="Arial" w:hAnsi="Arial" w:cs="Arial"/>
        </w:rPr>
        <w:t xml:space="preserve">über unsere </w:t>
      </w:r>
      <w:r>
        <w:rPr>
          <w:rFonts w:ascii="Arial" w:hAnsi="Arial" w:cs="Arial"/>
        </w:rPr>
        <w:t>ausführenden Partnerbetriebe</w:t>
      </w:r>
      <w:r w:rsidR="00FA153E">
        <w:rPr>
          <w:rFonts w:ascii="Arial" w:hAnsi="Arial" w:cs="Arial"/>
        </w:rPr>
        <w:t xml:space="preserve"> bzw. Händler.</w:t>
      </w:r>
    </w:p>
    <w:p w:rsidR="00FA153E" w:rsidRPr="00046FDC" w:rsidRDefault="00FA153E" w:rsidP="00252221">
      <w:pPr>
        <w:tabs>
          <w:tab w:val="left" w:pos="0"/>
          <w:tab w:val="left" w:pos="10915"/>
        </w:tabs>
        <w:ind w:left="1276" w:right="991"/>
        <w:jc w:val="both"/>
        <w:rPr>
          <w:rFonts w:ascii="Arial" w:hAnsi="Arial" w:cs="Arial"/>
        </w:rPr>
      </w:pPr>
    </w:p>
    <w:sectPr w:rsidR="00FA153E" w:rsidRPr="00046FDC" w:rsidSect="00683CC3">
      <w:headerReference w:type="default" r:id="rId10"/>
      <w:footerReference w:type="even" r:id="rId11"/>
      <w:footerReference w:type="default" r:id="rId12"/>
      <w:pgSz w:w="11906" w:h="16838"/>
      <w:pgMar w:top="297" w:right="0" w:bottom="284" w:left="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474" w:rsidRDefault="00AC6474">
      <w:r>
        <w:separator/>
      </w:r>
    </w:p>
  </w:endnote>
  <w:endnote w:type="continuationSeparator" w:id="0">
    <w:p w:rsidR="00AC6474" w:rsidRDefault="00AC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A0" w:rsidRDefault="00673BA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73BA0" w:rsidRDefault="00673BA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873" w:rsidRDefault="002D46AE" w:rsidP="00533873">
    <w:pPr>
      <w:ind w:right="360"/>
    </w:pPr>
    <w:r>
      <w:rPr>
        <w:noProof/>
      </w:rPr>
      <mc:AlternateContent>
        <mc:Choice Requires="wps">
          <w:drawing>
            <wp:anchor distT="0" distB="0" distL="114300" distR="114300" simplePos="0" relativeHeight="251657728" behindDoc="0" locked="0" layoutInCell="1" allowOverlap="1" wp14:anchorId="1361106C" wp14:editId="0DBFBFD3">
              <wp:simplePos x="0" y="0"/>
              <wp:positionH relativeFrom="column">
                <wp:posOffset>214630</wp:posOffset>
              </wp:positionH>
              <wp:positionV relativeFrom="paragraph">
                <wp:posOffset>-5080</wp:posOffset>
              </wp:positionV>
              <wp:extent cx="7108825" cy="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7D676C" id="_x0000_t32" coordsize="21600,21600" o:spt="32" o:oned="t" path="m,l21600,21600e" filled="f">
              <v:path arrowok="t" fillok="f" o:connecttype="none"/>
              <o:lock v:ext="edit" shapetype="t"/>
            </v:shapetype>
            <v:shape id="AutoShape 1" o:spid="_x0000_s1026" type="#_x0000_t32" style="position:absolute;margin-left:16.9pt;margin-top:-.4pt;width:559.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1ka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"/>
          </w:pict>
        </mc:Fallback>
      </mc:AlternateContent>
    </w:r>
  </w:p>
  <w:p w:rsidR="006A4D40" w:rsidRDefault="006A4D40" w:rsidP="003D1BFA">
    <w:pPr>
      <w:framePr w:w="10953" w:h="1066" w:hRule="exact" w:hSpace="142" w:wrap="around" w:vAnchor="page" w:hAnchor="page" w:x="710" w:y="15703" w:anchorLock="1"/>
      <w:rPr>
        <w:rFonts w:ascii="Arial" w:hAnsi="Arial" w:cs="Arial"/>
        <w:sz w:val="16"/>
        <w:szCs w:val="16"/>
      </w:rPr>
    </w:pPr>
    <w:r>
      <w:rPr>
        <w:rFonts w:ascii="Arial" w:hAnsi="Arial" w:cs="Arial"/>
        <w:sz w:val="16"/>
        <w:szCs w:val="16"/>
      </w:rPr>
      <w:t>SolteQ</w:t>
    </w:r>
    <w:r w:rsidRPr="00C06DE6">
      <w:rPr>
        <w:rFonts w:ascii="Arial" w:hAnsi="Arial" w:cs="Arial"/>
        <w:sz w:val="16"/>
        <w:szCs w:val="16"/>
      </w:rPr>
      <w:t xml:space="preserve"> </w:t>
    </w:r>
    <w:r w:rsidR="00696070">
      <w:rPr>
        <w:rFonts w:ascii="Arial" w:hAnsi="Arial" w:cs="Arial"/>
        <w:sz w:val="16"/>
        <w:szCs w:val="16"/>
      </w:rPr>
      <w:t>Solar</w:t>
    </w:r>
    <w:r>
      <w:rPr>
        <w:rFonts w:ascii="Arial" w:hAnsi="Arial" w:cs="Arial"/>
        <w:sz w:val="16"/>
        <w:szCs w:val="16"/>
      </w:rPr>
      <w:t xml:space="preserve"> </w:t>
    </w:r>
    <w:r w:rsidRPr="00C06DE6">
      <w:rPr>
        <w:rFonts w:ascii="Arial" w:hAnsi="Arial" w:cs="Arial"/>
        <w:sz w:val="16"/>
        <w:szCs w:val="16"/>
      </w:rPr>
      <w:t>GmbH</w:t>
    </w:r>
    <w:r>
      <w:rPr>
        <w:rFonts w:ascii="Arial" w:hAnsi="Arial" w:cs="Arial"/>
        <w:sz w:val="16"/>
        <w:szCs w:val="16"/>
      </w:rPr>
      <w:tab/>
    </w:r>
    <w:r>
      <w:rPr>
        <w:rFonts w:ascii="Arial" w:hAnsi="Arial" w:cs="Arial"/>
        <w:sz w:val="16"/>
        <w:szCs w:val="16"/>
      </w:rPr>
      <w:tab/>
      <w:t xml:space="preserve">tel: </w:t>
    </w:r>
    <w:r>
      <w:rPr>
        <w:rFonts w:ascii="Arial" w:hAnsi="Arial" w:cs="Arial"/>
        <w:sz w:val="16"/>
        <w:szCs w:val="16"/>
      </w:rPr>
      <w:tab/>
      <w:t>05933/9248-0</w:t>
    </w:r>
    <w:r>
      <w:rPr>
        <w:rFonts w:ascii="Arial" w:hAnsi="Arial" w:cs="Arial"/>
        <w:sz w:val="16"/>
        <w:szCs w:val="16"/>
      </w:rPr>
      <w:tab/>
    </w:r>
    <w:r>
      <w:rPr>
        <w:rFonts w:ascii="Arial" w:hAnsi="Arial" w:cs="Arial"/>
        <w:sz w:val="16"/>
        <w:szCs w:val="16"/>
      </w:rPr>
      <w:tab/>
    </w:r>
    <w:r w:rsidR="00553122" w:rsidRPr="00553122">
      <w:rPr>
        <w:rFonts w:ascii="Arial" w:hAnsi="Arial" w:cs="Arial"/>
        <w:sz w:val="16"/>
        <w:szCs w:val="16"/>
      </w:rPr>
      <w:t>Deutsche Bank</w:t>
    </w:r>
    <w:r w:rsidR="00553122">
      <w:rPr>
        <w:rFonts w:ascii="Arial" w:hAnsi="Arial" w:cs="Arial"/>
        <w:sz w:val="16"/>
        <w:szCs w:val="16"/>
      </w:rPr>
      <w:tab/>
    </w:r>
    <w:r w:rsidR="00553122">
      <w:rPr>
        <w:rFonts w:ascii="Arial" w:hAnsi="Arial" w:cs="Arial"/>
        <w:sz w:val="16"/>
        <w:szCs w:val="16"/>
      </w:rPr>
      <w:tab/>
    </w:r>
    <w:r>
      <w:rPr>
        <w:rFonts w:ascii="Arial" w:hAnsi="Arial" w:cs="Arial"/>
        <w:sz w:val="16"/>
        <w:szCs w:val="16"/>
      </w:rPr>
      <w:tab/>
    </w:r>
    <w:r w:rsidR="00553122">
      <w:rPr>
        <w:rFonts w:ascii="Arial" w:hAnsi="Arial" w:cs="Arial"/>
        <w:sz w:val="16"/>
        <w:szCs w:val="16"/>
      </w:rPr>
      <w:tab/>
    </w:r>
    <w:r w:rsidR="00553122">
      <w:rPr>
        <w:rFonts w:ascii="Arial" w:hAnsi="Arial" w:cs="Arial"/>
        <w:sz w:val="16"/>
        <w:szCs w:val="16"/>
      </w:rPr>
      <w:tab/>
    </w:r>
    <w:r w:rsidR="00553122">
      <w:rPr>
        <w:rFonts w:ascii="Arial" w:hAnsi="Arial" w:cs="Arial"/>
        <w:sz w:val="16"/>
        <w:szCs w:val="16"/>
      </w:rPr>
      <w:tab/>
    </w:r>
    <w:r w:rsidR="00553122">
      <w:rPr>
        <w:rFonts w:ascii="Arial" w:hAnsi="Arial" w:cs="Arial"/>
        <w:sz w:val="16"/>
        <w:szCs w:val="16"/>
      </w:rPr>
      <w:tab/>
    </w:r>
    <w:r w:rsidR="007D2D4C">
      <w:rPr>
        <w:rFonts w:ascii="Arial" w:hAnsi="Arial" w:cs="Arial"/>
        <w:sz w:val="16"/>
        <w:szCs w:val="16"/>
      </w:rPr>
      <w:tab/>
    </w:r>
    <w:r w:rsidR="00291D8B" w:rsidRPr="00291D8B">
      <w:rPr>
        <w:rFonts w:ascii="Arial" w:hAnsi="Arial" w:cs="Arial"/>
        <w:bCs/>
        <w:sz w:val="16"/>
        <w:szCs w:val="16"/>
      </w:rPr>
      <w:t>HRB 2</w:t>
    </w:r>
    <w:r w:rsidR="006E1797">
      <w:rPr>
        <w:rFonts w:ascii="Arial" w:hAnsi="Arial" w:cs="Arial"/>
        <w:bCs/>
        <w:sz w:val="16"/>
        <w:szCs w:val="16"/>
      </w:rPr>
      <w:t>16084</w:t>
    </w:r>
  </w:p>
  <w:p w:rsidR="006A4D40" w:rsidRDefault="006A4D40" w:rsidP="003D1BFA">
    <w:pPr>
      <w:framePr w:w="10953" w:h="1066" w:hRule="exact" w:hSpace="142" w:wrap="around" w:vAnchor="page" w:hAnchor="page" w:x="710" w:y="15703" w:anchorLock="1"/>
      <w:rPr>
        <w:rFonts w:ascii="Arial" w:hAnsi="Arial" w:cs="Arial"/>
        <w:sz w:val="16"/>
        <w:szCs w:val="16"/>
      </w:rPr>
    </w:pPr>
    <w:r>
      <w:rPr>
        <w:rFonts w:ascii="Arial" w:hAnsi="Arial" w:cs="Arial"/>
        <w:sz w:val="16"/>
        <w:szCs w:val="16"/>
      </w:rPr>
      <w:t>W</w:t>
    </w:r>
    <w:r w:rsidR="00553122">
      <w:rPr>
        <w:rFonts w:ascii="Arial" w:hAnsi="Arial" w:cs="Arial"/>
        <w:sz w:val="16"/>
        <w:szCs w:val="16"/>
      </w:rPr>
      <w:t>illesch 6</w:t>
    </w:r>
    <w:r w:rsidR="00553122">
      <w:rPr>
        <w:rFonts w:ascii="Arial" w:hAnsi="Arial" w:cs="Arial"/>
        <w:sz w:val="16"/>
        <w:szCs w:val="16"/>
      </w:rPr>
      <w:tab/>
    </w:r>
    <w:r w:rsidR="00553122">
      <w:rPr>
        <w:rFonts w:ascii="Arial" w:hAnsi="Arial" w:cs="Arial"/>
        <w:sz w:val="16"/>
        <w:szCs w:val="16"/>
      </w:rPr>
      <w:tab/>
    </w:r>
    <w:r w:rsidR="00553122">
      <w:rPr>
        <w:rFonts w:ascii="Arial" w:hAnsi="Arial" w:cs="Arial"/>
        <w:sz w:val="16"/>
        <w:szCs w:val="16"/>
      </w:rPr>
      <w:tab/>
      <w:t>fax:</w:t>
    </w:r>
    <w:r w:rsidR="00553122">
      <w:rPr>
        <w:rFonts w:ascii="Arial" w:hAnsi="Arial" w:cs="Arial"/>
        <w:sz w:val="16"/>
        <w:szCs w:val="16"/>
      </w:rPr>
      <w:tab/>
      <w:t>05933/9248-29</w:t>
    </w:r>
    <w:r w:rsidR="00553122">
      <w:rPr>
        <w:rFonts w:ascii="Arial" w:hAnsi="Arial" w:cs="Arial"/>
        <w:sz w:val="16"/>
        <w:szCs w:val="16"/>
      </w:rPr>
      <w:tab/>
    </w:r>
    <w:r w:rsidR="003D1BFA">
      <w:rPr>
        <w:rFonts w:ascii="Arial" w:hAnsi="Arial" w:cs="Arial"/>
        <w:sz w:val="16"/>
        <w:szCs w:val="16"/>
      </w:rPr>
      <w:tab/>
    </w:r>
    <w:r w:rsidR="006E1797" w:rsidRPr="006E1797">
      <w:rPr>
        <w:rFonts w:ascii="Arial" w:hAnsi="Arial" w:cs="Arial"/>
        <w:sz w:val="16"/>
        <w:szCs w:val="16"/>
      </w:rPr>
      <w:t>IBAN: DE61 2677 0024 00211 99 500</w:t>
    </w:r>
    <w:r>
      <w:rPr>
        <w:rFonts w:ascii="Arial" w:hAnsi="Arial" w:cs="Arial"/>
        <w:sz w:val="16"/>
        <w:szCs w:val="16"/>
      </w:rPr>
      <w:tab/>
    </w:r>
    <w:r w:rsidR="00553122">
      <w:rPr>
        <w:rFonts w:ascii="Arial" w:hAnsi="Arial" w:cs="Arial"/>
        <w:sz w:val="16"/>
        <w:szCs w:val="16"/>
      </w:rPr>
      <w:tab/>
    </w:r>
    <w:r w:rsidR="00553122">
      <w:rPr>
        <w:rFonts w:ascii="Arial" w:hAnsi="Arial" w:cs="Arial"/>
        <w:sz w:val="16"/>
        <w:szCs w:val="16"/>
      </w:rPr>
      <w:tab/>
    </w:r>
    <w:r w:rsidR="00553122">
      <w:rPr>
        <w:rFonts w:ascii="Arial" w:hAnsi="Arial" w:cs="Arial"/>
        <w:sz w:val="16"/>
        <w:szCs w:val="16"/>
      </w:rPr>
      <w:tab/>
    </w:r>
    <w:r w:rsidR="007D2D4C">
      <w:rPr>
        <w:rFonts w:ascii="Arial" w:hAnsi="Arial" w:cs="Arial"/>
        <w:sz w:val="16"/>
        <w:szCs w:val="16"/>
      </w:rPr>
      <w:t xml:space="preserve">         </w:t>
    </w:r>
    <w:r>
      <w:rPr>
        <w:rFonts w:ascii="Arial" w:hAnsi="Arial" w:cs="Arial"/>
        <w:sz w:val="16"/>
        <w:szCs w:val="16"/>
      </w:rPr>
      <w:t>AG Osnabrück</w:t>
    </w:r>
  </w:p>
  <w:p w:rsidR="006A4D40" w:rsidRDefault="006A4D40" w:rsidP="003D1BFA">
    <w:pPr>
      <w:framePr w:w="10953" w:h="1066" w:hRule="exact" w:hSpace="142" w:wrap="around" w:vAnchor="page" w:hAnchor="page" w:x="710" w:y="15703" w:anchorLock="1"/>
      <w:rPr>
        <w:rFonts w:ascii="Arial Black" w:hAnsi="Arial Black" w:cs="Arial"/>
        <w:color w:val="E36C0A"/>
        <w:sz w:val="24"/>
        <w:szCs w:val="24"/>
      </w:rPr>
    </w:pPr>
    <w:r>
      <w:rPr>
        <w:rFonts w:ascii="Arial" w:hAnsi="Arial" w:cs="Arial"/>
        <w:sz w:val="16"/>
        <w:szCs w:val="16"/>
      </w:rPr>
      <w:t>D-49779 Oberlangen</w:t>
    </w:r>
    <w:r>
      <w:rPr>
        <w:rFonts w:ascii="Arial" w:hAnsi="Arial" w:cs="Arial"/>
        <w:sz w:val="16"/>
        <w:szCs w:val="16"/>
      </w:rPr>
      <w:tab/>
    </w:r>
    <w:r>
      <w:rPr>
        <w:rFonts w:ascii="Arial" w:hAnsi="Arial" w:cs="Arial"/>
        <w:sz w:val="16"/>
        <w:szCs w:val="16"/>
      </w:rPr>
      <w:tab/>
    </w:r>
    <w:hyperlink r:id="rId1" w:history="1">
      <w:r w:rsidRPr="00CD01DE">
        <w:rPr>
          <w:rStyle w:val="Hyperlink"/>
          <w:rFonts w:ascii="Arial" w:hAnsi="Arial" w:cs="Arial"/>
          <w:sz w:val="16"/>
          <w:szCs w:val="16"/>
        </w:rPr>
        <w:t>info@solteq.eu</w:t>
      </w:r>
    </w:hyperlink>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sidR="006E1797" w:rsidRPr="006E1797">
      <w:rPr>
        <w:rFonts w:ascii="Arial" w:hAnsi="Arial" w:cs="Arial"/>
        <w:sz w:val="16"/>
        <w:szCs w:val="16"/>
      </w:rPr>
      <w:t>BICC/SWIFT: DEUTDEDB285</w:t>
    </w:r>
    <w:r w:rsidR="006E1797">
      <w:rPr>
        <w:rFonts w:ascii="Arial" w:hAnsi="Arial" w:cs="Arial"/>
        <w:sz w:val="16"/>
        <w:szCs w:val="16"/>
      </w:rPr>
      <w:tab/>
    </w:r>
    <w:r>
      <w:rPr>
        <w:rFonts w:ascii="Arial" w:hAnsi="Arial" w:cs="Arial"/>
        <w:sz w:val="16"/>
        <w:szCs w:val="16"/>
      </w:rPr>
      <w:tab/>
    </w:r>
    <w:r w:rsidR="003D1BFA">
      <w:rPr>
        <w:rFonts w:ascii="Arial" w:hAnsi="Arial" w:cs="Arial"/>
        <w:sz w:val="16"/>
        <w:szCs w:val="16"/>
      </w:rPr>
      <w:tab/>
    </w:r>
    <w:r>
      <w:rPr>
        <w:rFonts w:ascii="Arial" w:hAnsi="Arial" w:cs="Arial"/>
        <w:sz w:val="16"/>
        <w:szCs w:val="16"/>
      </w:rPr>
      <w:tab/>
    </w:r>
    <w:r>
      <w:rPr>
        <w:rFonts w:ascii="Arial" w:hAnsi="Arial" w:cs="Arial"/>
        <w:sz w:val="16"/>
        <w:szCs w:val="16"/>
      </w:rPr>
      <w:tab/>
    </w:r>
    <w:r w:rsidR="007D2D4C">
      <w:rPr>
        <w:rFonts w:ascii="Arial" w:hAnsi="Arial" w:cs="Arial"/>
        <w:sz w:val="16"/>
        <w:szCs w:val="16"/>
      </w:rPr>
      <w:t xml:space="preserve">          </w:t>
    </w:r>
    <w:r w:rsidR="006E1797" w:rsidRPr="006E1797">
      <w:rPr>
        <w:rFonts w:ascii="Arial" w:hAnsi="Arial" w:cs="Arial"/>
        <w:sz w:val="16"/>
        <w:szCs w:val="16"/>
      </w:rPr>
      <w:t>DE342090195</w:t>
    </w:r>
  </w:p>
  <w:p w:rsidR="003D1BFA" w:rsidRPr="003D1BFA" w:rsidRDefault="00553122" w:rsidP="003D1BFA">
    <w:pPr>
      <w:framePr w:w="10953" w:h="1066" w:hRule="exact" w:hSpace="142" w:wrap="around" w:vAnchor="page" w:hAnchor="page" w:x="710" w:y="15703" w:anchorLock="1"/>
      <w:rPr>
        <w:rFonts w:ascii="Arial" w:hAnsi="Arial" w:cs="Arial"/>
        <w:sz w:val="16"/>
        <w:szCs w:val="16"/>
      </w:rPr>
    </w:pPr>
    <w:r>
      <w:rPr>
        <w:rFonts w:ascii="Arial Black" w:hAnsi="Arial Black" w:cs="Arial"/>
        <w:color w:val="E36C0A"/>
        <w:sz w:val="24"/>
        <w:szCs w:val="24"/>
      </w:rPr>
      <w:tab/>
    </w:r>
    <w:r w:rsidR="006E1797">
      <w:rPr>
        <w:rFonts w:ascii="Arial Black" w:hAnsi="Arial Black" w:cs="Arial"/>
        <w:color w:val="E36C0A"/>
        <w:sz w:val="24"/>
        <w:szCs w:val="24"/>
      </w:rPr>
      <w:tab/>
    </w:r>
    <w:r w:rsidR="007D2D4C">
      <w:rPr>
        <w:rFonts w:ascii="Arial" w:hAnsi="Arial" w:cs="Arial"/>
        <w:sz w:val="16"/>
        <w:szCs w:val="16"/>
      </w:rPr>
      <w:tab/>
    </w:r>
    <w:r w:rsidR="007D2D4C">
      <w:rPr>
        <w:rFonts w:ascii="Arial" w:hAnsi="Arial" w:cs="Arial"/>
        <w:sz w:val="16"/>
        <w:szCs w:val="16"/>
      </w:rPr>
      <w:tab/>
    </w:r>
    <w:r w:rsidR="007D2D4C">
      <w:rPr>
        <w:rFonts w:ascii="Arial" w:hAnsi="Arial" w:cs="Arial"/>
        <w:sz w:val="16"/>
        <w:szCs w:val="16"/>
      </w:rPr>
      <w:tab/>
    </w:r>
    <w:r w:rsidR="001631B4">
      <w:rPr>
        <w:rFonts w:ascii="Arial" w:hAnsi="Arial" w:cs="Arial"/>
        <w:sz w:val="16"/>
        <w:szCs w:val="16"/>
      </w:rPr>
      <w:t xml:space="preserve"> </w:t>
    </w:r>
    <w:r w:rsidR="006E1797">
      <w:rPr>
        <w:rFonts w:ascii="Arial" w:hAnsi="Arial" w:cs="Arial"/>
        <w:sz w:val="16"/>
        <w:szCs w:val="16"/>
      </w:rPr>
      <w:t xml:space="preserve"> </w:t>
    </w:r>
    <w:r w:rsidR="006A4D40">
      <w:rPr>
        <w:rFonts w:ascii="Arial" w:hAnsi="Arial" w:cs="Arial"/>
        <w:sz w:val="16"/>
        <w:szCs w:val="16"/>
      </w:rPr>
      <w:tab/>
    </w:r>
    <w:r w:rsidR="006A4D40">
      <w:rPr>
        <w:rFonts w:ascii="Arial" w:hAnsi="Arial" w:cs="Arial"/>
        <w:sz w:val="16"/>
        <w:szCs w:val="16"/>
      </w:rPr>
      <w:tab/>
    </w:r>
    <w:r w:rsidR="006A4D40" w:rsidRPr="00683CC3">
      <w:rPr>
        <w:rFonts w:ascii="Arial Black" w:hAnsi="Arial Black" w:cs="Arial"/>
        <w:color w:val="E36C0A"/>
        <w:sz w:val="24"/>
        <w:szCs w:val="24"/>
      </w:rPr>
      <w:t>www.</w:t>
    </w:r>
    <w:r w:rsidR="006E1797">
      <w:rPr>
        <w:rFonts w:ascii="Arial Black" w:hAnsi="Arial Black" w:cs="Arial"/>
        <w:color w:val="E36C0A"/>
        <w:sz w:val="24"/>
        <w:szCs w:val="24"/>
      </w:rPr>
      <w:t>DasSolardach</w:t>
    </w:r>
    <w:r w:rsidR="006A4D40" w:rsidRPr="00683CC3">
      <w:rPr>
        <w:rFonts w:ascii="Arial Black" w:hAnsi="Arial Black" w:cs="Arial"/>
        <w:color w:val="E36C0A"/>
        <w:sz w:val="24"/>
        <w:szCs w:val="24"/>
      </w:rPr>
      <w:t>.eu</w:t>
    </w:r>
    <w:r w:rsidR="006A4D40">
      <w:rPr>
        <w:rFonts w:ascii="Arial Black" w:hAnsi="Arial Black" w:cs="Arial"/>
        <w:color w:val="E36C0A"/>
        <w:sz w:val="24"/>
        <w:szCs w:val="24"/>
      </w:rPr>
      <w:tab/>
      <w:t xml:space="preserve"> </w:t>
    </w:r>
    <w:r w:rsidR="003D1BFA">
      <w:rPr>
        <w:rFonts w:ascii="Arial Black" w:hAnsi="Arial Black" w:cs="Arial"/>
        <w:color w:val="E36C0A"/>
        <w:sz w:val="16"/>
        <w:szCs w:val="16"/>
      </w:rPr>
      <w:tab/>
    </w:r>
    <w:r w:rsidR="003D1BFA">
      <w:rPr>
        <w:rFonts w:ascii="Arial Black" w:hAnsi="Arial Black" w:cs="Arial"/>
        <w:color w:val="E36C0A"/>
        <w:sz w:val="16"/>
        <w:szCs w:val="16"/>
      </w:rPr>
      <w:tab/>
    </w:r>
    <w:r w:rsidR="00546779">
      <w:rPr>
        <w:rFonts w:ascii="Arial Black" w:hAnsi="Arial Black" w:cs="Arial"/>
        <w:color w:val="E36C0A"/>
        <w:sz w:val="16"/>
        <w:szCs w:val="16"/>
      </w:rPr>
      <w:tab/>
    </w:r>
    <w:r w:rsidR="00546779">
      <w:rPr>
        <w:rFonts w:ascii="Arial Black" w:hAnsi="Arial Black" w:cs="Arial"/>
        <w:color w:val="E36C0A"/>
        <w:sz w:val="16"/>
        <w:szCs w:val="16"/>
      </w:rPr>
      <w:tab/>
    </w:r>
    <w:r w:rsidR="003D1BFA">
      <w:rPr>
        <w:rFonts w:ascii="Arial Black" w:hAnsi="Arial Black" w:cs="Arial"/>
        <w:color w:val="E36C0A"/>
        <w:sz w:val="16"/>
        <w:szCs w:val="16"/>
      </w:rPr>
      <w:tab/>
    </w:r>
    <w:r w:rsidR="003D1BFA">
      <w:rPr>
        <w:rFonts w:ascii="Arial Black" w:hAnsi="Arial Black" w:cs="Arial"/>
        <w:color w:val="E36C0A"/>
        <w:sz w:val="16"/>
        <w:szCs w:val="16"/>
      </w:rPr>
      <w:tab/>
    </w:r>
  </w:p>
  <w:p w:rsidR="00A36FD0" w:rsidRDefault="00A36FD0" w:rsidP="00A36FD0">
    <w:pPr>
      <w:pStyle w:val="Fuzeile"/>
      <w:framePr w:wrap="around" w:vAnchor="text" w:hAnchor="page" w:x="11533" w:y="484"/>
      <w:rPr>
        <w:rStyle w:val="Seitenzahl"/>
      </w:rPr>
    </w:pPr>
    <w:r>
      <w:rPr>
        <w:rStyle w:val="Seitenzahl"/>
      </w:rPr>
      <w:fldChar w:fldCharType="begin"/>
    </w:r>
    <w:r>
      <w:rPr>
        <w:rStyle w:val="Seitenzahl"/>
      </w:rPr>
      <w:instrText xml:space="preserve">PAGE  </w:instrText>
    </w:r>
    <w:r>
      <w:rPr>
        <w:rStyle w:val="Seitenzahl"/>
      </w:rPr>
      <w:fldChar w:fldCharType="separate"/>
    </w:r>
    <w:r w:rsidR="002E6E33">
      <w:rPr>
        <w:rStyle w:val="Seitenzahl"/>
        <w:noProof/>
      </w:rPr>
      <w:t>2</w:t>
    </w:r>
    <w:r>
      <w:rPr>
        <w:rStyle w:val="Seitenzahl"/>
      </w:rPr>
      <w:fldChar w:fldCharType="end"/>
    </w:r>
  </w:p>
  <w:p w:rsidR="00673BA0" w:rsidRDefault="00673BA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474" w:rsidRDefault="00AC6474">
      <w:r>
        <w:separator/>
      </w:r>
    </w:p>
  </w:footnote>
  <w:footnote w:type="continuationSeparator" w:id="0">
    <w:p w:rsidR="00AC6474" w:rsidRDefault="00AC6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896" w:rsidRDefault="00205896" w:rsidP="00205896">
    <w:pPr>
      <w:jc w:val="right"/>
    </w:pPr>
  </w:p>
  <w:p w:rsidR="00AB4513" w:rsidRDefault="00205896" w:rsidP="00205896">
    <w:pPr>
      <w:tabs>
        <w:tab w:val="left" w:pos="4170"/>
        <w:tab w:val="center" w:pos="5953"/>
      </w:tabs>
    </w:pPr>
    <w:r>
      <w:tab/>
      <w:t xml:space="preserve">                                                                 </w:t>
    </w:r>
    <w:r>
      <w:tab/>
    </w:r>
    <w:r>
      <w:rPr>
        <w:noProof/>
      </w:rPr>
      <w:drawing>
        <wp:inline distT="0" distB="0" distL="0" distR="0" wp14:anchorId="441C2DCF" wp14:editId="08163259">
          <wp:extent cx="1819729" cy="9715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TEQ_SOLAR_gold_150_8cm.png"/>
                  <pic:cNvPicPr/>
                </pic:nvPicPr>
                <pic:blipFill>
                  <a:blip r:embed="rId1">
                    <a:extLst>
                      <a:ext uri="{28A0092B-C50C-407E-A947-70E740481C1C}">
                        <a14:useLocalDpi xmlns:a14="http://schemas.microsoft.com/office/drawing/2010/main" val="0"/>
                      </a:ext>
                    </a:extLst>
                  </a:blip>
                  <a:stretch>
                    <a:fillRect/>
                  </a:stretch>
                </pic:blipFill>
                <pic:spPr>
                  <a:xfrm>
                    <a:off x="0" y="0"/>
                    <a:ext cx="1826022" cy="974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28F0"/>
    <w:multiLevelType w:val="hybridMultilevel"/>
    <w:tmpl w:val="A2B6C756"/>
    <w:lvl w:ilvl="0" w:tplc="9064DB24">
      <w:start w:val="1"/>
      <w:numFmt w:val="lowerLetter"/>
      <w:lvlText w:val="%1)"/>
      <w:lvlJc w:val="left"/>
      <w:pPr>
        <w:ind w:left="1636" w:hanging="360"/>
      </w:pPr>
      <w:rPr>
        <w:rFonts w:hint="default"/>
      </w:rPr>
    </w:lvl>
    <w:lvl w:ilvl="1" w:tplc="04070019" w:tentative="1">
      <w:start w:val="1"/>
      <w:numFmt w:val="lowerLetter"/>
      <w:lvlText w:val="%2."/>
      <w:lvlJc w:val="left"/>
      <w:pPr>
        <w:ind w:left="2356" w:hanging="360"/>
      </w:pPr>
    </w:lvl>
    <w:lvl w:ilvl="2" w:tplc="0407001B" w:tentative="1">
      <w:start w:val="1"/>
      <w:numFmt w:val="lowerRoman"/>
      <w:lvlText w:val="%3."/>
      <w:lvlJc w:val="right"/>
      <w:pPr>
        <w:ind w:left="3076" w:hanging="180"/>
      </w:pPr>
    </w:lvl>
    <w:lvl w:ilvl="3" w:tplc="0407000F" w:tentative="1">
      <w:start w:val="1"/>
      <w:numFmt w:val="decimal"/>
      <w:lvlText w:val="%4."/>
      <w:lvlJc w:val="left"/>
      <w:pPr>
        <w:ind w:left="3796" w:hanging="360"/>
      </w:pPr>
    </w:lvl>
    <w:lvl w:ilvl="4" w:tplc="04070019" w:tentative="1">
      <w:start w:val="1"/>
      <w:numFmt w:val="lowerLetter"/>
      <w:lvlText w:val="%5."/>
      <w:lvlJc w:val="left"/>
      <w:pPr>
        <w:ind w:left="4516" w:hanging="360"/>
      </w:pPr>
    </w:lvl>
    <w:lvl w:ilvl="5" w:tplc="0407001B" w:tentative="1">
      <w:start w:val="1"/>
      <w:numFmt w:val="lowerRoman"/>
      <w:lvlText w:val="%6."/>
      <w:lvlJc w:val="right"/>
      <w:pPr>
        <w:ind w:left="5236" w:hanging="180"/>
      </w:pPr>
    </w:lvl>
    <w:lvl w:ilvl="6" w:tplc="0407000F" w:tentative="1">
      <w:start w:val="1"/>
      <w:numFmt w:val="decimal"/>
      <w:lvlText w:val="%7."/>
      <w:lvlJc w:val="left"/>
      <w:pPr>
        <w:ind w:left="5956" w:hanging="360"/>
      </w:pPr>
    </w:lvl>
    <w:lvl w:ilvl="7" w:tplc="04070019" w:tentative="1">
      <w:start w:val="1"/>
      <w:numFmt w:val="lowerLetter"/>
      <w:lvlText w:val="%8."/>
      <w:lvlJc w:val="left"/>
      <w:pPr>
        <w:ind w:left="6676" w:hanging="360"/>
      </w:pPr>
    </w:lvl>
    <w:lvl w:ilvl="8" w:tplc="0407001B" w:tentative="1">
      <w:start w:val="1"/>
      <w:numFmt w:val="lowerRoman"/>
      <w:lvlText w:val="%9."/>
      <w:lvlJc w:val="right"/>
      <w:pPr>
        <w:ind w:left="7396" w:hanging="180"/>
      </w:pPr>
    </w:lvl>
  </w:abstractNum>
  <w:abstractNum w:abstractNumId="1" w15:restartNumberingAfterBreak="0">
    <w:nsid w:val="091816BD"/>
    <w:multiLevelType w:val="hybridMultilevel"/>
    <w:tmpl w:val="99249F1E"/>
    <w:lvl w:ilvl="0" w:tplc="99C0E136">
      <w:start w:val="4"/>
      <w:numFmt w:val="bullet"/>
      <w:lvlText w:val="-"/>
      <w:lvlJc w:val="left"/>
      <w:pPr>
        <w:ind w:left="1636" w:hanging="360"/>
      </w:pPr>
      <w:rPr>
        <w:rFonts w:ascii="Arial" w:eastAsia="Times New Roman" w:hAnsi="Arial" w:cs="Arial" w:hint="default"/>
        <w:sz w:val="16"/>
      </w:rPr>
    </w:lvl>
    <w:lvl w:ilvl="1" w:tplc="04070003" w:tentative="1">
      <w:start w:val="1"/>
      <w:numFmt w:val="bullet"/>
      <w:lvlText w:val="o"/>
      <w:lvlJc w:val="left"/>
      <w:pPr>
        <w:ind w:left="2356" w:hanging="360"/>
      </w:pPr>
      <w:rPr>
        <w:rFonts w:ascii="Courier New" w:hAnsi="Courier New" w:cs="Courier New" w:hint="default"/>
      </w:rPr>
    </w:lvl>
    <w:lvl w:ilvl="2" w:tplc="04070005" w:tentative="1">
      <w:start w:val="1"/>
      <w:numFmt w:val="bullet"/>
      <w:lvlText w:val=""/>
      <w:lvlJc w:val="left"/>
      <w:pPr>
        <w:ind w:left="3076" w:hanging="360"/>
      </w:pPr>
      <w:rPr>
        <w:rFonts w:ascii="Wingdings" w:hAnsi="Wingdings" w:hint="default"/>
      </w:rPr>
    </w:lvl>
    <w:lvl w:ilvl="3" w:tplc="04070001" w:tentative="1">
      <w:start w:val="1"/>
      <w:numFmt w:val="bullet"/>
      <w:lvlText w:val=""/>
      <w:lvlJc w:val="left"/>
      <w:pPr>
        <w:ind w:left="3796" w:hanging="360"/>
      </w:pPr>
      <w:rPr>
        <w:rFonts w:ascii="Symbol" w:hAnsi="Symbol" w:hint="default"/>
      </w:rPr>
    </w:lvl>
    <w:lvl w:ilvl="4" w:tplc="04070003" w:tentative="1">
      <w:start w:val="1"/>
      <w:numFmt w:val="bullet"/>
      <w:lvlText w:val="o"/>
      <w:lvlJc w:val="left"/>
      <w:pPr>
        <w:ind w:left="4516" w:hanging="360"/>
      </w:pPr>
      <w:rPr>
        <w:rFonts w:ascii="Courier New" w:hAnsi="Courier New" w:cs="Courier New" w:hint="default"/>
      </w:rPr>
    </w:lvl>
    <w:lvl w:ilvl="5" w:tplc="04070005" w:tentative="1">
      <w:start w:val="1"/>
      <w:numFmt w:val="bullet"/>
      <w:lvlText w:val=""/>
      <w:lvlJc w:val="left"/>
      <w:pPr>
        <w:ind w:left="5236" w:hanging="360"/>
      </w:pPr>
      <w:rPr>
        <w:rFonts w:ascii="Wingdings" w:hAnsi="Wingdings" w:hint="default"/>
      </w:rPr>
    </w:lvl>
    <w:lvl w:ilvl="6" w:tplc="04070001" w:tentative="1">
      <w:start w:val="1"/>
      <w:numFmt w:val="bullet"/>
      <w:lvlText w:val=""/>
      <w:lvlJc w:val="left"/>
      <w:pPr>
        <w:ind w:left="5956" w:hanging="360"/>
      </w:pPr>
      <w:rPr>
        <w:rFonts w:ascii="Symbol" w:hAnsi="Symbol" w:hint="default"/>
      </w:rPr>
    </w:lvl>
    <w:lvl w:ilvl="7" w:tplc="04070003" w:tentative="1">
      <w:start w:val="1"/>
      <w:numFmt w:val="bullet"/>
      <w:lvlText w:val="o"/>
      <w:lvlJc w:val="left"/>
      <w:pPr>
        <w:ind w:left="6676" w:hanging="360"/>
      </w:pPr>
      <w:rPr>
        <w:rFonts w:ascii="Courier New" w:hAnsi="Courier New" w:cs="Courier New" w:hint="default"/>
      </w:rPr>
    </w:lvl>
    <w:lvl w:ilvl="8" w:tplc="04070005" w:tentative="1">
      <w:start w:val="1"/>
      <w:numFmt w:val="bullet"/>
      <w:lvlText w:val=""/>
      <w:lvlJc w:val="left"/>
      <w:pPr>
        <w:ind w:left="7396" w:hanging="360"/>
      </w:pPr>
      <w:rPr>
        <w:rFonts w:ascii="Wingdings" w:hAnsi="Wingdings" w:hint="default"/>
      </w:rPr>
    </w:lvl>
  </w:abstractNum>
  <w:abstractNum w:abstractNumId="2" w15:restartNumberingAfterBreak="0">
    <w:nsid w:val="0D9D66EF"/>
    <w:multiLevelType w:val="hybridMultilevel"/>
    <w:tmpl w:val="B3F2E404"/>
    <w:lvl w:ilvl="0" w:tplc="43DCE2C2">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3" w15:restartNumberingAfterBreak="0">
    <w:nsid w:val="20FF0152"/>
    <w:multiLevelType w:val="hybridMultilevel"/>
    <w:tmpl w:val="2AA8EC9A"/>
    <w:lvl w:ilvl="0" w:tplc="D0E09ACC">
      <w:start w:val="4"/>
      <w:numFmt w:val="bullet"/>
      <w:lvlText w:val="-"/>
      <w:lvlJc w:val="left"/>
      <w:pPr>
        <w:ind w:left="2196" w:hanging="360"/>
      </w:pPr>
      <w:rPr>
        <w:rFonts w:ascii="Arial" w:eastAsia="Times New Roman" w:hAnsi="Arial" w:cs="Arial" w:hint="default"/>
        <w:color w:val="auto"/>
      </w:rPr>
    </w:lvl>
    <w:lvl w:ilvl="1" w:tplc="04070003" w:tentative="1">
      <w:start w:val="1"/>
      <w:numFmt w:val="bullet"/>
      <w:lvlText w:val="o"/>
      <w:lvlJc w:val="left"/>
      <w:pPr>
        <w:ind w:left="2916" w:hanging="360"/>
      </w:pPr>
      <w:rPr>
        <w:rFonts w:ascii="Courier New" w:hAnsi="Courier New" w:cs="Courier New" w:hint="default"/>
      </w:rPr>
    </w:lvl>
    <w:lvl w:ilvl="2" w:tplc="04070005" w:tentative="1">
      <w:start w:val="1"/>
      <w:numFmt w:val="bullet"/>
      <w:lvlText w:val=""/>
      <w:lvlJc w:val="left"/>
      <w:pPr>
        <w:ind w:left="3636" w:hanging="360"/>
      </w:pPr>
      <w:rPr>
        <w:rFonts w:ascii="Wingdings" w:hAnsi="Wingdings" w:hint="default"/>
      </w:rPr>
    </w:lvl>
    <w:lvl w:ilvl="3" w:tplc="04070001" w:tentative="1">
      <w:start w:val="1"/>
      <w:numFmt w:val="bullet"/>
      <w:lvlText w:val=""/>
      <w:lvlJc w:val="left"/>
      <w:pPr>
        <w:ind w:left="4356" w:hanging="360"/>
      </w:pPr>
      <w:rPr>
        <w:rFonts w:ascii="Symbol" w:hAnsi="Symbol" w:hint="default"/>
      </w:rPr>
    </w:lvl>
    <w:lvl w:ilvl="4" w:tplc="04070003" w:tentative="1">
      <w:start w:val="1"/>
      <w:numFmt w:val="bullet"/>
      <w:lvlText w:val="o"/>
      <w:lvlJc w:val="left"/>
      <w:pPr>
        <w:ind w:left="5076" w:hanging="360"/>
      </w:pPr>
      <w:rPr>
        <w:rFonts w:ascii="Courier New" w:hAnsi="Courier New" w:cs="Courier New" w:hint="default"/>
      </w:rPr>
    </w:lvl>
    <w:lvl w:ilvl="5" w:tplc="04070005" w:tentative="1">
      <w:start w:val="1"/>
      <w:numFmt w:val="bullet"/>
      <w:lvlText w:val=""/>
      <w:lvlJc w:val="left"/>
      <w:pPr>
        <w:ind w:left="5796" w:hanging="360"/>
      </w:pPr>
      <w:rPr>
        <w:rFonts w:ascii="Wingdings" w:hAnsi="Wingdings" w:hint="default"/>
      </w:rPr>
    </w:lvl>
    <w:lvl w:ilvl="6" w:tplc="04070001" w:tentative="1">
      <w:start w:val="1"/>
      <w:numFmt w:val="bullet"/>
      <w:lvlText w:val=""/>
      <w:lvlJc w:val="left"/>
      <w:pPr>
        <w:ind w:left="6516" w:hanging="360"/>
      </w:pPr>
      <w:rPr>
        <w:rFonts w:ascii="Symbol" w:hAnsi="Symbol" w:hint="default"/>
      </w:rPr>
    </w:lvl>
    <w:lvl w:ilvl="7" w:tplc="04070003" w:tentative="1">
      <w:start w:val="1"/>
      <w:numFmt w:val="bullet"/>
      <w:lvlText w:val="o"/>
      <w:lvlJc w:val="left"/>
      <w:pPr>
        <w:ind w:left="7236" w:hanging="360"/>
      </w:pPr>
      <w:rPr>
        <w:rFonts w:ascii="Courier New" w:hAnsi="Courier New" w:cs="Courier New" w:hint="default"/>
      </w:rPr>
    </w:lvl>
    <w:lvl w:ilvl="8" w:tplc="04070005" w:tentative="1">
      <w:start w:val="1"/>
      <w:numFmt w:val="bullet"/>
      <w:lvlText w:val=""/>
      <w:lvlJc w:val="left"/>
      <w:pPr>
        <w:ind w:left="7956" w:hanging="360"/>
      </w:pPr>
      <w:rPr>
        <w:rFonts w:ascii="Wingdings" w:hAnsi="Wingdings" w:hint="default"/>
      </w:rPr>
    </w:lvl>
  </w:abstractNum>
  <w:abstractNum w:abstractNumId="4" w15:restartNumberingAfterBreak="0">
    <w:nsid w:val="2EE541FB"/>
    <w:multiLevelType w:val="hybridMultilevel"/>
    <w:tmpl w:val="A54E4C56"/>
    <w:lvl w:ilvl="0" w:tplc="3470235A">
      <w:numFmt w:val="bullet"/>
      <w:lvlText w:val=""/>
      <w:lvlJc w:val="left"/>
      <w:pPr>
        <w:ind w:left="1636" w:hanging="360"/>
      </w:pPr>
      <w:rPr>
        <w:rFonts w:ascii="Wingdings" w:eastAsia="Times New Roman" w:hAnsi="Wingdings" w:cs="Times New Roman" w:hint="default"/>
      </w:rPr>
    </w:lvl>
    <w:lvl w:ilvl="1" w:tplc="04070003" w:tentative="1">
      <w:start w:val="1"/>
      <w:numFmt w:val="bullet"/>
      <w:lvlText w:val="o"/>
      <w:lvlJc w:val="left"/>
      <w:pPr>
        <w:ind w:left="2356" w:hanging="360"/>
      </w:pPr>
      <w:rPr>
        <w:rFonts w:ascii="Courier New" w:hAnsi="Courier New" w:cs="Courier New" w:hint="default"/>
      </w:rPr>
    </w:lvl>
    <w:lvl w:ilvl="2" w:tplc="04070005" w:tentative="1">
      <w:start w:val="1"/>
      <w:numFmt w:val="bullet"/>
      <w:lvlText w:val=""/>
      <w:lvlJc w:val="left"/>
      <w:pPr>
        <w:ind w:left="3076" w:hanging="360"/>
      </w:pPr>
      <w:rPr>
        <w:rFonts w:ascii="Wingdings" w:hAnsi="Wingdings" w:hint="default"/>
      </w:rPr>
    </w:lvl>
    <w:lvl w:ilvl="3" w:tplc="04070001" w:tentative="1">
      <w:start w:val="1"/>
      <w:numFmt w:val="bullet"/>
      <w:lvlText w:val=""/>
      <w:lvlJc w:val="left"/>
      <w:pPr>
        <w:ind w:left="3796" w:hanging="360"/>
      </w:pPr>
      <w:rPr>
        <w:rFonts w:ascii="Symbol" w:hAnsi="Symbol" w:hint="default"/>
      </w:rPr>
    </w:lvl>
    <w:lvl w:ilvl="4" w:tplc="04070003" w:tentative="1">
      <w:start w:val="1"/>
      <w:numFmt w:val="bullet"/>
      <w:lvlText w:val="o"/>
      <w:lvlJc w:val="left"/>
      <w:pPr>
        <w:ind w:left="4516" w:hanging="360"/>
      </w:pPr>
      <w:rPr>
        <w:rFonts w:ascii="Courier New" w:hAnsi="Courier New" w:cs="Courier New" w:hint="default"/>
      </w:rPr>
    </w:lvl>
    <w:lvl w:ilvl="5" w:tplc="04070005" w:tentative="1">
      <w:start w:val="1"/>
      <w:numFmt w:val="bullet"/>
      <w:lvlText w:val=""/>
      <w:lvlJc w:val="left"/>
      <w:pPr>
        <w:ind w:left="5236" w:hanging="360"/>
      </w:pPr>
      <w:rPr>
        <w:rFonts w:ascii="Wingdings" w:hAnsi="Wingdings" w:hint="default"/>
      </w:rPr>
    </w:lvl>
    <w:lvl w:ilvl="6" w:tplc="04070001" w:tentative="1">
      <w:start w:val="1"/>
      <w:numFmt w:val="bullet"/>
      <w:lvlText w:val=""/>
      <w:lvlJc w:val="left"/>
      <w:pPr>
        <w:ind w:left="5956" w:hanging="360"/>
      </w:pPr>
      <w:rPr>
        <w:rFonts w:ascii="Symbol" w:hAnsi="Symbol" w:hint="default"/>
      </w:rPr>
    </w:lvl>
    <w:lvl w:ilvl="7" w:tplc="04070003" w:tentative="1">
      <w:start w:val="1"/>
      <w:numFmt w:val="bullet"/>
      <w:lvlText w:val="o"/>
      <w:lvlJc w:val="left"/>
      <w:pPr>
        <w:ind w:left="6676" w:hanging="360"/>
      </w:pPr>
      <w:rPr>
        <w:rFonts w:ascii="Courier New" w:hAnsi="Courier New" w:cs="Courier New" w:hint="default"/>
      </w:rPr>
    </w:lvl>
    <w:lvl w:ilvl="8" w:tplc="04070005" w:tentative="1">
      <w:start w:val="1"/>
      <w:numFmt w:val="bullet"/>
      <w:lvlText w:val=""/>
      <w:lvlJc w:val="left"/>
      <w:pPr>
        <w:ind w:left="7396" w:hanging="360"/>
      </w:pPr>
      <w:rPr>
        <w:rFonts w:ascii="Wingdings" w:hAnsi="Wingdings" w:hint="default"/>
      </w:rPr>
    </w:lvl>
  </w:abstractNum>
  <w:abstractNum w:abstractNumId="5" w15:restartNumberingAfterBreak="0">
    <w:nsid w:val="33F57571"/>
    <w:multiLevelType w:val="hybridMultilevel"/>
    <w:tmpl w:val="440875E0"/>
    <w:lvl w:ilvl="0" w:tplc="6CBCE874">
      <w:start w:val="12"/>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6" w15:restartNumberingAfterBreak="0">
    <w:nsid w:val="380D0B8E"/>
    <w:multiLevelType w:val="hybridMultilevel"/>
    <w:tmpl w:val="DBBAFB72"/>
    <w:lvl w:ilvl="0" w:tplc="232EEFE6">
      <w:start w:val="1"/>
      <w:numFmt w:val="lowerLetter"/>
      <w:lvlText w:val="%1)"/>
      <w:lvlJc w:val="left"/>
      <w:pPr>
        <w:ind w:left="1636" w:hanging="360"/>
      </w:pPr>
      <w:rPr>
        <w:rFonts w:hint="default"/>
      </w:rPr>
    </w:lvl>
    <w:lvl w:ilvl="1" w:tplc="04070019" w:tentative="1">
      <w:start w:val="1"/>
      <w:numFmt w:val="lowerLetter"/>
      <w:lvlText w:val="%2."/>
      <w:lvlJc w:val="left"/>
      <w:pPr>
        <w:ind w:left="2356" w:hanging="360"/>
      </w:pPr>
    </w:lvl>
    <w:lvl w:ilvl="2" w:tplc="0407001B" w:tentative="1">
      <w:start w:val="1"/>
      <w:numFmt w:val="lowerRoman"/>
      <w:lvlText w:val="%3."/>
      <w:lvlJc w:val="right"/>
      <w:pPr>
        <w:ind w:left="3076" w:hanging="180"/>
      </w:pPr>
    </w:lvl>
    <w:lvl w:ilvl="3" w:tplc="0407000F" w:tentative="1">
      <w:start w:val="1"/>
      <w:numFmt w:val="decimal"/>
      <w:lvlText w:val="%4."/>
      <w:lvlJc w:val="left"/>
      <w:pPr>
        <w:ind w:left="3796" w:hanging="360"/>
      </w:pPr>
    </w:lvl>
    <w:lvl w:ilvl="4" w:tplc="04070019" w:tentative="1">
      <w:start w:val="1"/>
      <w:numFmt w:val="lowerLetter"/>
      <w:lvlText w:val="%5."/>
      <w:lvlJc w:val="left"/>
      <w:pPr>
        <w:ind w:left="4516" w:hanging="360"/>
      </w:pPr>
    </w:lvl>
    <w:lvl w:ilvl="5" w:tplc="0407001B" w:tentative="1">
      <w:start w:val="1"/>
      <w:numFmt w:val="lowerRoman"/>
      <w:lvlText w:val="%6."/>
      <w:lvlJc w:val="right"/>
      <w:pPr>
        <w:ind w:left="5236" w:hanging="180"/>
      </w:pPr>
    </w:lvl>
    <w:lvl w:ilvl="6" w:tplc="0407000F" w:tentative="1">
      <w:start w:val="1"/>
      <w:numFmt w:val="decimal"/>
      <w:lvlText w:val="%7."/>
      <w:lvlJc w:val="left"/>
      <w:pPr>
        <w:ind w:left="5956" w:hanging="360"/>
      </w:pPr>
    </w:lvl>
    <w:lvl w:ilvl="7" w:tplc="04070019" w:tentative="1">
      <w:start w:val="1"/>
      <w:numFmt w:val="lowerLetter"/>
      <w:lvlText w:val="%8."/>
      <w:lvlJc w:val="left"/>
      <w:pPr>
        <w:ind w:left="6676" w:hanging="360"/>
      </w:pPr>
    </w:lvl>
    <w:lvl w:ilvl="8" w:tplc="0407001B" w:tentative="1">
      <w:start w:val="1"/>
      <w:numFmt w:val="lowerRoman"/>
      <w:lvlText w:val="%9."/>
      <w:lvlJc w:val="right"/>
      <w:pPr>
        <w:ind w:left="7396" w:hanging="180"/>
      </w:pPr>
    </w:lvl>
  </w:abstractNum>
  <w:abstractNum w:abstractNumId="7" w15:restartNumberingAfterBreak="0">
    <w:nsid w:val="48C50209"/>
    <w:multiLevelType w:val="singleLevel"/>
    <w:tmpl w:val="9DE012DA"/>
    <w:lvl w:ilvl="0">
      <w:start w:val="2"/>
      <w:numFmt w:val="upperLetter"/>
      <w:lvlText w:val="%1)"/>
      <w:lvlJc w:val="left"/>
      <w:pPr>
        <w:tabs>
          <w:tab w:val="num" w:pos="570"/>
        </w:tabs>
        <w:ind w:left="570" w:hanging="570"/>
      </w:pPr>
      <w:rPr>
        <w:rFonts w:hint="default"/>
      </w:rPr>
    </w:lvl>
  </w:abstractNum>
  <w:abstractNum w:abstractNumId="8" w15:restartNumberingAfterBreak="0">
    <w:nsid w:val="57245B12"/>
    <w:multiLevelType w:val="singleLevel"/>
    <w:tmpl w:val="060AF26C"/>
    <w:lvl w:ilvl="0">
      <w:start w:val="3"/>
      <w:numFmt w:val="upperLetter"/>
      <w:lvlText w:val="%1)"/>
      <w:lvlJc w:val="left"/>
      <w:pPr>
        <w:tabs>
          <w:tab w:val="num" w:pos="360"/>
        </w:tabs>
        <w:ind w:left="360" w:hanging="360"/>
      </w:pPr>
      <w:rPr>
        <w:rFonts w:hint="default"/>
      </w:rPr>
    </w:lvl>
  </w:abstractNum>
  <w:abstractNum w:abstractNumId="9" w15:restartNumberingAfterBreak="0">
    <w:nsid w:val="5CE62F89"/>
    <w:multiLevelType w:val="hybridMultilevel"/>
    <w:tmpl w:val="64DA6E3E"/>
    <w:lvl w:ilvl="0" w:tplc="9E2457B6">
      <w:numFmt w:val="bullet"/>
      <w:lvlText w:val=""/>
      <w:lvlJc w:val="left"/>
      <w:pPr>
        <w:ind w:left="1636" w:hanging="360"/>
      </w:pPr>
      <w:rPr>
        <w:rFonts w:ascii="Wingdings" w:eastAsia="Times New Roman" w:hAnsi="Wingdings" w:cs="Times New Roman" w:hint="default"/>
      </w:rPr>
    </w:lvl>
    <w:lvl w:ilvl="1" w:tplc="04070003" w:tentative="1">
      <w:start w:val="1"/>
      <w:numFmt w:val="bullet"/>
      <w:lvlText w:val="o"/>
      <w:lvlJc w:val="left"/>
      <w:pPr>
        <w:ind w:left="2356" w:hanging="360"/>
      </w:pPr>
      <w:rPr>
        <w:rFonts w:ascii="Courier New" w:hAnsi="Courier New" w:cs="Courier New" w:hint="default"/>
      </w:rPr>
    </w:lvl>
    <w:lvl w:ilvl="2" w:tplc="04070005" w:tentative="1">
      <w:start w:val="1"/>
      <w:numFmt w:val="bullet"/>
      <w:lvlText w:val=""/>
      <w:lvlJc w:val="left"/>
      <w:pPr>
        <w:ind w:left="3076" w:hanging="360"/>
      </w:pPr>
      <w:rPr>
        <w:rFonts w:ascii="Wingdings" w:hAnsi="Wingdings" w:hint="default"/>
      </w:rPr>
    </w:lvl>
    <w:lvl w:ilvl="3" w:tplc="04070001" w:tentative="1">
      <w:start w:val="1"/>
      <w:numFmt w:val="bullet"/>
      <w:lvlText w:val=""/>
      <w:lvlJc w:val="left"/>
      <w:pPr>
        <w:ind w:left="3796" w:hanging="360"/>
      </w:pPr>
      <w:rPr>
        <w:rFonts w:ascii="Symbol" w:hAnsi="Symbol" w:hint="default"/>
      </w:rPr>
    </w:lvl>
    <w:lvl w:ilvl="4" w:tplc="04070003" w:tentative="1">
      <w:start w:val="1"/>
      <w:numFmt w:val="bullet"/>
      <w:lvlText w:val="o"/>
      <w:lvlJc w:val="left"/>
      <w:pPr>
        <w:ind w:left="4516" w:hanging="360"/>
      </w:pPr>
      <w:rPr>
        <w:rFonts w:ascii="Courier New" w:hAnsi="Courier New" w:cs="Courier New" w:hint="default"/>
      </w:rPr>
    </w:lvl>
    <w:lvl w:ilvl="5" w:tplc="04070005" w:tentative="1">
      <w:start w:val="1"/>
      <w:numFmt w:val="bullet"/>
      <w:lvlText w:val=""/>
      <w:lvlJc w:val="left"/>
      <w:pPr>
        <w:ind w:left="5236" w:hanging="360"/>
      </w:pPr>
      <w:rPr>
        <w:rFonts w:ascii="Wingdings" w:hAnsi="Wingdings" w:hint="default"/>
      </w:rPr>
    </w:lvl>
    <w:lvl w:ilvl="6" w:tplc="04070001" w:tentative="1">
      <w:start w:val="1"/>
      <w:numFmt w:val="bullet"/>
      <w:lvlText w:val=""/>
      <w:lvlJc w:val="left"/>
      <w:pPr>
        <w:ind w:left="5956" w:hanging="360"/>
      </w:pPr>
      <w:rPr>
        <w:rFonts w:ascii="Symbol" w:hAnsi="Symbol" w:hint="default"/>
      </w:rPr>
    </w:lvl>
    <w:lvl w:ilvl="7" w:tplc="04070003" w:tentative="1">
      <w:start w:val="1"/>
      <w:numFmt w:val="bullet"/>
      <w:lvlText w:val="o"/>
      <w:lvlJc w:val="left"/>
      <w:pPr>
        <w:ind w:left="6676" w:hanging="360"/>
      </w:pPr>
      <w:rPr>
        <w:rFonts w:ascii="Courier New" w:hAnsi="Courier New" w:cs="Courier New" w:hint="default"/>
      </w:rPr>
    </w:lvl>
    <w:lvl w:ilvl="8" w:tplc="04070005" w:tentative="1">
      <w:start w:val="1"/>
      <w:numFmt w:val="bullet"/>
      <w:lvlText w:val=""/>
      <w:lvlJc w:val="left"/>
      <w:pPr>
        <w:ind w:left="7396" w:hanging="360"/>
      </w:pPr>
      <w:rPr>
        <w:rFonts w:ascii="Wingdings" w:hAnsi="Wingdings" w:hint="default"/>
      </w:rPr>
    </w:lvl>
  </w:abstractNum>
  <w:abstractNum w:abstractNumId="10" w15:restartNumberingAfterBreak="0">
    <w:nsid w:val="628C5141"/>
    <w:multiLevelType w:val="hybridMultilevel"/>
    <w:tmpl w:val="A03480D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C542352"/>
    <w:multiLevelType w:val="hybridMultilevel"/>
    <w:tmpl w:val="65F25B5C"/>
    <w:lvl w:ilvl="0" w:tplc="D5C44542">
      <w:numFmt w:val="bullet"/>
      <w:lvlText w:val=""/>
      <w:lvlJc w:val="left"/>
      <w:pPr>
        <w:ind w:left="1696" w:hanging="360"/>
      </w:pPr>
      <w:rPr>
        <w:rFonts w:ascii="Wingdings" w:eastAsia="Times New Roman" w:hAnsi="Wingdings" w:cs="Times New Roman" w:hint="default"/>
      </w:rPr>
    </w:lvl>
    <w:lvl w:ilvl="1" w:tplc="04070003" w:tentative="1">
      <w:start w:val="1"/>
      <w:numFmt w:val="bullet"/>
      <w:lvlText w:val="o"/>
      <w:lvlJc w:val="left"/>
      <w:pPr>
        <w:ind w:left="2416" w:hanging="360"/>
      </w:pPr>
      <w:rPr>
        <w:rFonts w:ascii="Courier New" w:hAnsi="Courier New" w:cs="Courier New" w:hint="default"/>
      </w:rPr>
    </w:lvl>
    <w:lvl w:ilvl="2" w:tplc="04070005" w:tentative="1">
      <w:start w:val="1"/>
      <w:numFmt w:val="bullet"/>
      <w:lvlText w:val=""/>
      <w:lvlJc w:val="left"/>
      <w:pPr>
        <w:ind w:left="3136" w:hanging="360"/>
      </w:pPr>
      <w:rPr>
        <w:rFonts w:ascii="Wingdings" w:hAnsi="Wingdings" w:hint="default"/>
      </w:rPr>
    </w:lvl>
    <w:lvl w:ilvl="3" w:tplc="04070001" w:tentative="1">
      <w:start w:val="1"/>
      <w:numFmt w:val="bullet"/>
      <w:lvlText w:val=""/>
      <w:lvlJc w:val="left"/>
      <w:pPr>
        <w:ind w:left="3856" w:hanging="360"/>
      </w:pPr>
      <w:rPr>
        <w:rFonts w:ascii="Symbol" w:hAnsi="Symbol" w:hint="default"/>
      </w:rPr>
    </w:lvl>
    <w:lvl w:ilvl="4" w:tplc="04070003" w:tentative="1">
      <w:start w:val="1"/>
      <w:numFmt w:val="bullet"/>
      <w:lvlText w:val="o"/>
      <w:lvlJc w:val="left"/>
      <w:pPr>
        <w:ind w:left="4576" w:hanging="360"/>
      </w:pPr>
      <w:rPr>
        <w:rFonts w:ascii="Courier New" w:hAnsi="Courier New" w:cs="Courier New" w:hint="default"/>
      </w:rPr>
    </w:lvl>
    <w:lvl w:ilvl="5" w:tplc="04070005" w:tentative="1">
      <w:start w:val="1"/>
      <w:numFmt w:val="bullet"/>
      <w:lvlText w:val=""/>
      <w:lvlJc w:val="left"/>
      <w:pPr>
        <w:ind w:left="5296" w:hanging="360"/>
      </w:pPr>
      <w:rPr>
        <w:rFonts w:ascii="Wingdings" w:hAnsi="Wingdings" w:hint="default"/>
      </w:rPr>
    </w:lvl>
    <w:lvl w:ilvl="6" w:tplc="04070001" w:tentative="1">
      <w:start w:val="1"/>
      <w:numFmt w:val="bullet"/>
      <w:lvlText w:val=""/>
      <w:lvlJc w:val="left"/>
      <w:pPr>
        <w:ind w:left="6016" w:hanging="360"/>
      </w:pPr>
      <w:rPr>
        <w:rFonts w:ascii="Symbol" w:hAnsi="Symbol" w:hint="default"/>
      </w:rPr>
    </w:lvl>
    <w:lvl w:ilvl="7" w:tplc="04070003" w:tentative="1">
      <w:start w:val="1"/>
      <w:numFmt w:val="bullet"/>
      <w:lvlText w:val="o"/>
      <w:lvlJc w:val="left"/>
      <w:pPr>
        <w:ind w:left="6736" w:hanging="360"/>
      </w:pPr>
      <w:rPr>
        <w:rFonts w:ascii="Courier New" w:hAnsi="Courier New" w:cs="Courier New" w:hint="default"/>
      </w:rPr>
    </w:lvl>
    <w:lvl w:ilvl="8" w:tplc="04070005" w:tentative="1">
      <w:start w:val="1"/>
      <w:numFmt w:val="bullet"/>
      <w:lvlText w:val=""/>
      <w:lvlJc w:val="left"/>
      <w:pPr>
        <w:ind w:left="7456" w:hanging="360"/>
      </w:pPr>
      <w:rPr>
        <w:rFonts w:ascii="Wingdings" w:hAnsi="Wingdings" w:hint="default"/>
      </w:rPr>
    </w:lvl>
  </w:abstractNum>
  <w:abstractNum w:abstractNumId="12" w15:restartNumberingAfterBreak="0">
    <w:nsid w:val="6D25662C"/>
    <w:multiLevelType w:val="hybridMultilevel"/>
    <w:tmpl w:val="722A3092"/>
    <w:lvl w:ilvl="0" w:tplc="7A9056EE">
      <w:start w:val="1"/>
      <w:numFmt w:val="lowerLetter"/>
      <w:lvlText w:val="%1)"/>
      <w:lvlJc w:val="left"/>
      <w:pPr>
        <w:ind w:left="1636" w:hanging="360"/>
      </w:pPr>
      <w:rPr>
        <w:rFonts w:hint="default"/>
      </w:rPr>
    </w:lvl>
    <w:lvl w:ilvl="1" w:tplc="04070019" w:tentative="1">
      <w:start w:val="1"/>
      <w:numFmt w:val="lowerLetter"/>
      <w:lvlText w:val="%2."/>
      <w:lvlJc w:val="left"/>
      <w:pPr>
        <w:ind w:left="2356" w:hanging="360"/>
      </w:pPr>
    </w:lvl>
    <w:lvl w:ilvl="2" w:tplc="0407001B" w:tentative="1">
      <w:start w:val="1"/>
      <w:numFmt w:val="lowerRoman"/>
      <w:lvlText w:val="%3."/>
      <w:lvlJc w:val="right"/>
      <w:pPr>
        <w:ind w:left="3076" w:hanging="180"/>
      </w:pPr>
    </w:lvl>
    <w:lvl w:ilvl="3" w:tplc="0407000F" w:tentative="1">
      <w:start w:val="1"/>
      <w:numFmt w:val="decimal"/>
      <w:lvlText w:val="%4."/>
      <w:lvlJc w:val="left"/>
      <w:pPr>
        <w:ind w:left="3796" w:hanging="360"/>
      </w:pPr>
    </w:lvl>
    <w:lvl w:ilvl="4" w:tplc="04070019" w:tentative="1">
      <w:start w:val="1"/>
      <w:numFmt w:val="lowerLetter"/>
      <w:lvlText w:val="%5."/>
      <w:lvlJc w:val="left"/>
      <w:pPr>
        <w:ind w:left="4516" w:hanging="360"/>
      </w:pPr>
    </w:lvl>
    <w:lvl w:ilvl="5" w:tplc="0407001B" w:tentative="1">
      <w:start w:val="1"/>
      <w:numFmt w:val="lowerRoman"/>
      <w:lvlText w:val="%6."/>
      <w:lvlJc w:val="right"/>
      <w:pPr>
        <w:ind w:left="5236" w:hanging="180"/>
      </w:pPr>
    </w:lvl>
    <w:lvl w:ilvl="6" w:tplc="0407000F" w:tentative="1">
      <w:start w:val="1"/>
      <w:numFmt w:val="decimal"/>
      <w:lvlText w:val="%7."/>
      <w:lvlJc w:val="left"/>
      <w:pPr>
        <w:ind w:left="5956" w:hanging="360"/>
      </w:pPr>
    </w:lvl>
    <w:lvl w:ilvl="7" w:tplc="04070019" w:tentative="1">
      <w:start w:val="1"/>
      <w:numFmt w:val="lowerLetter"/>
      <w:lvlText w:val="%8."/>
      <w:lvlJc w:val="left"/>
      <w:pPr>
        <w:ind w:left="6676" w:hanging="360"/>
      </w:pPr>
    </w:lvl>
    <w:lvl w:ilvl="8" w:tplc="0407001B" w:tentative="1">
      <w:start w:val="1"/>
      <w:numFmt w:val="lowerRoman"/>
      <w:lvlText w:val="%9."/>
      <w:lvlJc w:val="right"/>
      <w:pPr>
        <w:ind w:left="7396" w:hanging="180"/>
      </w:pPr>
    </w:lvl>
  </w:abstractNum>
  <w:abstractNum w:abstractNumId="13" w15:restartNumberingAfterBreak="0">
    <w:nsid w:val="75F0570C"/>
    <w:multiLevelType w:val="hybridMultilevel"/>
    <w:tmpl w:val="23502688"/>
    <w:lvl w:ilvl="0" w:tplc="702A5C30">
      <w:start w:val="34"/>
      <w:numFmt w:val="bullet"/>
      <w:lvlText w:val="-"/>
      <w:lvlJc w:val="left"/>
      <w:pPr>
        <w:ind w:left="1636" w:hanging="360"/>
      </w:pPr>
      <w:rPr>
        <w:rFonts w:ascii="Arial" w:eastAsia="Times New Roman" w:hAnsi="Arial" w:cs="Arial" w:hint="default"/>
      </w:rPr>
    </w:lvl>
    <w:lvl w:ilvl="1" w:tplc="04070003" w:tentative="1">
      <w:start w:val="1"/>
      <w:numFmt w:val="bullet"/>
      <w:lvlText w:val="o"/>
      <w:lvlJc w:val="left"/>
      <w:pPr>
        <w:ind w:left="2356" w:hanging="360"/>
      </w:pPr>
      <w:rPr>
        <w:rFonts w:ascii="Courier New" w:hAnsi="Courier New" w:cs="Courier New" w:hint="default"/>
      </w:rPr>
    </w:lvl>
    <w:lvl w:ilvl="2" w:tplc="04070005" w:tentative="1">
      <w:start w:val="1"/>
      <w:numFmt w:val="bullet"/>
      <w:lvlText w:val=""/>
      <w:lvlJc w:val="left"/>
      <w:pPr>
        <w:ind w:left="3076" w:hanging="360"/>
      </w:pPr>
      <w:rPr>
        <w:rFonts w:ascii="Wingdings" w:hAnsi="Wingdings" w:hint="default"/>
      </w:rPr>
    </w:lvl>
    <w:lvl w:ilvl="3" w:tplc="04070001" w:tentative="1">
      <w:start w:val="1"/>
      <w:numFmt w:val="bullet"/>
      <w:lvlText w:val=""/>
      <w:lvlJc w:val="left"/>
      <w:pPr>
        <w:ind w:left="3796" w:hanging="360"/>
      </w:pPr>
      <w:rPr>
        <w:rFonts w:ascii="Symbol" w:hAnsi="Symbol" w:hint="default"/>
      </w:rPr>
    </w:lvl>
    <w:lvl w:ilvl="4" w:tplc="04070003" w:tentative="1">
      <w:start w:val="1"/>
      <w:numFmt w:val="bullet"/>
      <w:lvlText w:val="o"/>
      <w:lvlJc w:val="left"/>
      <w:pPr>
        <w:ind w:left="4516" w:hanging="360"/>
      </w:pPr>
      <w:rPr>
        <w:rFonts w:ascii="Courier New" w:hAnsi="Courier New" w:cs="Courier New" w:hint="default"/>
      </w:rPr>
    </w:lvl>
    <w:lvl w:ilvl="5" w:tplc="04070005" w:tentative="1">
      <w:start w:val="1"/>
      <w:numFmt w:val="bullet"/>
      <w:lvlText w:val=""/>
      <w:lvlJc w:val="left"/>
      <w:pPr>
        <w:ind w:left="5236" w:hanging="360"/>
      </w:pPr>
      <w:rPr>
        <w:rFonts w:ascii="Wingdings" w:hAnsi="Wingdings" w:hint="default"/>
      </w:rPr>
    </w:lvl>
    <w:lvl w:ilvl="6" w:tplc="04070001" w:tentative="1">
      <w:start w:val="1"/>
      <w:numFmt w:val="bullet"/>
      <w:lvlText w:val=""/>
      <w:lvlJc w:val="left"/>
      <w:pPr>
        <w:ind w:left="5956" w:hanging="360"/>
      </w:pPr>
      <w:rPr>
        <w:rFonts w:ascii="Symbol" w:hAnsi="Symbol" w:hint="default"/>
      </w:rPr>
    </w:lvl>
    <w:lvl w:ilvl="7" w:tplc="04070003" w:tentative="1">
      <w:start w:val="1"/>
      <w:numFmt w:val="bullet"/>
      <w:lvlText w:val="o"/>
      <w:lvlJc w:val="left"/>
      <w:pPr>
        <w:ind w:left="6676" w:hanging="360"/>
      </w:pPr>
      <w:rPr>
        <w:rFonts w:ascii="Courier New" w:hAnsi="Courier New" w:cs="Courier New" w:hint="default"/>
      </w:rPr>
    </w:lvl>
    <w:lvl w:ilvl="8" w:tplc="04070005" w:tentative="1">
      <w:start w:val="1"/>
      <w:numFmt w:val="bullet"/>
      <w:lvlText w:val=""/>
      <w:lvlJc w:val="left"/>
      <w:pPr>
        <w:ind w:left="7396" w:hanging="360"/>
      </w:pPr>
      <w:rPr>
        <w:rFonts w:ascii="Wingdings" w:hAnsi="Wingdings" w:hint="default"/>
      </w:rPr>
    </w:lvl>
  </w:abstractNum>
  <w:num w:numId="1">
    <w:abstractNumId w:val="7"/>
  </w:num>
  <w:num w:numId="2">
    <w:abstractNumId w:val="8"/>
  </w:num>
  <w:num w:numId="3">
    <w:abstractNumId w:val="10"/>
  </w:num>
  <w:num w:numId="4">
    <w:abstractNumId w:val="1"/>
  </w:num>
  <w:num w:numId="5">
    <w:abstractNumId w:val="3"/>
  </w:num>
  <w:num w:numId="6">
    <w:abstractNumId w:val="2"/>
  </w:num>
  <w:num w:numId="7">
    <w:abstractNumId w:val="12"/>
  </w:num>
  <w:num w:numId="8">
    <w:abstractNumId w:val="0"/>
  </w:num>
  <w:num w:numId="9">
    <w:abstractNumId w:val="6"/>
  </w:num>
  <w:num w:numId="10">
    <w:abstractNumId w:val="5"/>
  </w:num>
  <w:num w:numId="11">
    <w:abstractNumId w:val="13"/>
  </w:num>
  <w:num w:numId="12">
    <w:abstractNumId w:val="4"/>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o0LuZiDPonr8Ez97D8flVqCReDirm4iWSd0gStry+hJ7R116rdTRFrSgCYWWjp0UmmwceJgVxB/OAGXS610lg==" w:salt="/aHhC3EFg4++3BB/LjY1Bw=="/>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790"/>
    <w:rsid w:val="00006860"/>
    <w:rsid w:val="00012D74"/>
    <w:rsid w:val="00015E58"/>
    <w:rsid w:val="0002276E"/>
    <w:rsid w:val="000267DE"/>
    <w:rsid w:val="00033917"/>
    <w:rsid w:val="00035242"/>
    <w:rsid w:val="00046FDC"/>
    <w:rsid w:val="000565F5"/>
    <w:rsid w:val="00065912"/>
    <w:rsid w:val="0007150C"/>
    <w:rsid w:val="000758AC"/>
    <w:rsid w:val="000818C3"/>
    <w:rsid w:val="00083019"/>
    <w:rsid w:val="00087B82"/>
    <w:rsid w:val="00093E2E"/>
    <w:rsid w:val="00097F74"/>
    <w:rsid w:val="000A4E9D"/>
    <w:rsid w:val="000A6DD0"/>
    <w:rsid w:val="000D62CD"/>
    <w:rsid w:val="000D6DD7"/>
    <w:rsid w:val="000F0E95"/>
    <w:rsid w:val="000F3E84"/>
    <w:rsid w:val="000F3F72"/>
    <w:rsid w:val="0011503C"/>
    <w:rsid w:val="00125825"/>
    <w:rsid w:val="001303C5"/>
    <w:rsid w:val="00135909"/>
    <w:rsid w:val="00151DBC"/>
    <w:rsid w:val="001631B4"/>
    <w:rsid w:val="0017724A"/>
    <w:rsid w:val="001849C8"/>
    <w:rsid w:val="001A363F"/>
    <w:rsid w:val="001A4EB7"/>
    <w:rsid w:val="001A6842"/>
    <w:rsid w:val="001B01FF"/>
    <w:rsid w:val="001C4E14"/>
    <w:rsid w:val="001E160A"/>
    <w:rsid w:val="001F04F3"/>
    <w:rsid w:val="001F7ACD"/>
    <w:rsid w:val="00203BF2"/>
    <w:rsid w:val="00205896"/>
    <w:rsid w:val="00210B03"/>
    <w:rsid w:val="00215615"/>
    <w:rsid w:val="00216136"/>
    <w:rsid w:val="00230F00"/>
    <w:rsid w:val="00234FEB"/>
    <w:rsid w:val="00240227"/>
    <w:rsid w:val="002456CF"/>
    <w:rsid w:val="002462B4"/>
    <w:rsid w:val="00252221"/>
    <w:rsid w:val="00253BC2"/>
    <w:rsid w:val="00264DB1"/>
    <w:rsid w:val="00280270"/>
    <w:rsid w:val="0028360F"/>
    <w:rsid w:val="00291D8B"/>
    <w:rsid w:val="0029355A"/>
    <w:rsid w:val="002A5A6A"/>
    <w:rsid w:val="002B01C9"/>
    <w:rsid w:val="002B3022"/>
    <w:rsid w:val="002B648B"/>
    <w:rsid w:val="002C2891"/>
    <w:rsid w:val="002C6959"/>
    <w:rsid w:val="002D145C"/>
    <w:rsid w:val="002D46AE"/>
    <w:rsid w:val="002E0E10"/>
    <w:rsid w:val="002E26AD"/>
    <w:rsid w:val="002E6E33"/>
    <w:rsid w:val="002F52A4"/>
    <w:rsid w:val="002F7AA2"/>
    <w:rsid w:val="003134BF"/>
    <w:rsid w:val="00322A50"/>
    <w:rsid w:val="003239CC"/>
    <w:rsid w:val="00324C30"/>
    <w:rsid w:val="00330061"/>
    <w:rsid w:val="00345D3B"/>
    <w:rsid w:val="00357CED"/>
    <w:rsid w:val="0036363D"/>
    <w:rsid w:val="0036541C"/>
    <w:rsid w:val="00367420"/>
    <w:rsid w:val="00390AB5"/>
    <w:rsid w:val="00391ACF"/>
    <w:rsid w:val="003A3D95"/>
    <w:rsid w:val="003A5E69"/>
    <w:rsid w:val="003A6ECA"/>
    <w:rsid w:val="003A77BD"/>
    <w:rsid w:val="003B145F"/>
    <w:rsid w:val="003C47BC"/>
    <w:rsid w:val="003D1BFA"/>
    <w:rsid w:val="003E6C23"/>
    <w:rsid w:val="00411B8F"/>
    <w:rsid w:val="004233E3"/>
    <w:rsid w:val="00447D03"/>
    <w:rsid w:val="00455549"/>
    <w:rsid w:val="0045755D"/>
    <w:rsid w:val="004646A5"/>
    <w:rsid w:val="00473C1B"/>
    <w:rsid w:val="0048761F"/>
    <w:rsid w:val="0049551D"/>
    <w:rsid w:val="00495537"/>
    <w:rsid w:val="004B15E1"/>
    <w:rsid w:val="004B2F4E"/>
    <w:rsid w:val="004C409C"/>
    <w:rsid w:val="004D6CD7"/>
    <w:rsid w:val="004E5AEF"/>
    <w:rsid w:val="004E7AC2"/>
    <w:rsid w:val="00514475"/>
    <w:rsid w:val="00515036"/>
    <w:rsid w:val="00521C9E"/>
    <w:rsid w:val="005247F9"/>
    <w:rsid w:val="0053262B"/>
    <w:rsid w:val="00533873"/>
    <w:rsid w:val="00544611"/>
    <w:rsid w:val="00544659"/>
    <w:rsid w:val="00546779"/>
    <w:rsid w:val="00553122"/>
    <w:rsid w:val="005556E8"/>
    <w:rsid w:val="00564696"/>
    <w:rsid w:val="005665DA"/>
    <w:rsid w:val="005714BE"/>
    <w:rsid w:val="00581D38"/>
    <w:rsid w:val="0058565F"/>
    <w:rsid w:val="0058775C"/>
    <w:rsid w:val="00590C15"/>
    <w:rsid w:val="00593684"/>
    <w:rsid w:val="005942EE"/>
    <w:rsid w:val="005A20C6"/>
    <w:rsid w:val="005A6113"/>
    <w:rsid w:val="005A6790"/>
    <w:rsid w:val="005A6C36"/>
    <w:rsid w:val="005B042F"/>
    <w:rsid w:val="005B194A"/>
    <w:rsid w:val="005B3D48"/>
    <w:rsid w:val="005B425B"/>
    <w:rsid w:val="005B6491"/>
    <w:rsid w:val="005C5430"/>
    <w:rsid w:val="005E2DD0"/>
    <w:rsid w:val="005E59F0"/>
    <w:rsid w:val="006017FF"/>
    <w:rsid w:val="00602CFA"/>
    <w:rsid w:val="006050FB"/>
    <w:rsid w:val="006056CF"/>
    <w:rsid w:val="0061070E"/>
    <w:rsid w:val="00623E67"/>
    <w:rsid w:val="006322E0"/>
    <w:rsid w:val="00640CAA"/>
    <w:rsid w:val="00642E13"/>
    <w:rsid w:val="00673BA0"/>
    <w:rsid w:val="00683CC3"/>
    <w:rsid w:val="006922AF"/>
    <w:rsid w:val="006938E8"/>
    <w:rsid w:val="00696070"/>
    <w:rsid w:val="00696781"/>
    <w:rsid w:val="006A4D40"/>
    <w:rsid w:val="006A6668"/>
    <w:rsid w:val="006A79B5"/>
    <w:rsid w:val="006B33F0"/>
    <w:rsid w:val="006B57BD"/>
    <w:rsid w:val="006C11FF"/>
    <w:rsid w:val="006C272F"/>
    <w:rsid w:val="006D3FB2"/>
    <w:rsid w:val="006E1797"/>
    <w:rsid w:val="006F1BF2"/>
    <w:rsid w:val="007016FD"/>
    <w:rsid w:val="0070478C"/>
    <w:rsid w:val="00711FDC"/>
    <w:rsid w:val="00734DC3"/>
    <w:rsid w:val="00735F6A"/>
    <w:rsid w:val="00750ECF"/>
    <w:rsid w:val="00753BFD"/>
    <w:rsid w:val="00764C98"/>
    <w:rsid w:val="0077431B"/>
    <w:rsid w:val="0077535F"/>
    <w:rsid w:val="007817E2"/>
    <w:rsid w:val="007823AB"/>
    <w:rsid w:val="007919F4"/>
    <w:rsid w:val="00791A31"/>
    <w:rsid w:val="00791F29"/>
    <w:rsid w:val="0079711E"/>
    <w:rsid w:val="007A5CAA"/>
    <w:rsid w:val="007B1518"/>
    <w:rsid w:val="007C1BE6"/>
    <w:rsid w:val="007C5025"/>
    <w:rsid w:val="007D2D4C"/>
    <w:rsid w:val="007D4B30"/>
    <w:rsid w:val="0080099A"/>
    <w:rsid w:val="008021B0"/>
    <w:rsid w:val="008034A1"/>
    <w:rsid w:val="00803CE7"/>
    <w:rsid w:val="008066C9"/>
    <w:rsid w:val="00815563"/>
    <w:rsid w:val="00820B34"/>
    <w:rsid w:val="00822D1E"/>
    <w:rsid w:val="00831B52"/>
    <w:rsid w:val="008435D4"/>
    <w:rsid w:val="008458DE"/>
    <w:rsid w:val="008476A6"/>
    <w:rsid w:val="00851526"/>
    <w:rsid w:val="00862ECF"/>
    <w:rsid w:val="00863A67"/>
    <w:rsid w:val="0087085C"/>
    <w:rsid w:val="00880790"/>
    <w:rsid w:val="008A36FE"/>
    <w:rsid w:val="008A4760"/>
    <w:rsid w:val="008B3718"/>
    <w:rsid w:val="008C5053"/>
    <w:rsid w:val="008C59BD"/>
    <w:rsid w:val="008D0833"/>
    <w:rsid w:val="008D6091"/>
    <w:rsid w:val="008E3CC0"/>
    <w:rsid w:val="008E69BA"/>
    <w:rsid w:val="008E711C"/>
    <w:rsid w:val="008F08EB"/>
    <w:rsid w:val="008F19E5"/>
    <w:rsid w:val="00900FC8"/>
    <w:rsid w:val="00904DEB"/>
    <w:rsid w:val="00924729"/>
    <w:rsid w:val="00927A38"/>
    <w:rsid w:val="00931067"/>
    <w:rsid w:val="009410CF"/>
    <w:rsid w:val="00942468"/>
    <w:rsid w:val="00943D80"/>
    <w:rsid w:val="00944123"/>
    <w:rsid w:val="009479D1"/>
    <w:rsid w:val="00952570"/>
    <w:rsid w:val="00953A18"/>
    <w:rsid w:val="0097283C"/>
    <w:rsid w:val="00977A10"/>
    <w:rsid w:val="00981632"/>
    <w:rsid w:val="00984778"/>
    <w:rsid w:val="00991B64"/>
    <w:rsid w:val="009A2162"/>
    <w:rsid w:val="009A28F2"/>
    <w:rsid w:val="009A68CA"/>
    <w:rsid w:val="009C582F"/>
    <w:rsid w:val="009D0BEA"/>
    <w:rsid w:val="009D36B1"/>
    <w:rsid w:val="009D4B51"/>
    <w:rsid w:val="009E31BA"/>
    <w:rsid w:val="009E443F"/>
    <w:rsid w:val="009E4FD5"/>
    <w:rsid w:val="009E578E"/>
    <w:rsid w:val="00A1431D"/>
    <w:rsid w:val="00A26346"/>
    <w:rsid w:val="00A30528"/>
    <w:rsid w:val="00A32742"/>
    <w:rsid w:val="00A342D4"/>
    <w:rsid w:val="00A34E85"/>
    <w:rsid w:val="00A36FD0"/>
    <w:rsid w:val="00A82387"/>
    <w:rsid w:val="00A85F3B"/>
    <w:rsid w:val="00A90C8A"/>
    <w:rsid w:val="00AA41B2"/>
    <w:rsid w:val="00AB313F"/>
    <w:rsid w:val="00AB3190"/>
    <w:rsid w:val="00AB4513"/>
    <w:rsid w:val="00AC0941"/>
    <w:rsid w:val="00AC6474"/>
    <w:rsid w:val="00AC6EFF"/>
    <w:rsid w:val="00AD289E"/>
    <w:rsid w:val="00AD31FE"/>
    <w:rsid w:val="00AE5EFD"/>
    <w:rsid w:val="00AE6B74"/>
    <w:rsid w:val="00AE6E04"/>
    <w:rsid w:val="00AE7067"/>
    <w:rsid w:val="00AF3FF3"/>
    <w:rsid w:val="00B14EF4"/>
    <w:rsid w:val="00B22026"/>
    <w:rsid w:val="00B23E06"/>
    <w:rsid w:val="00B240FD"/>
    <w:rsid w:val="00B53BED"/>
    <w:rsid w:val="00B5446F"/>
    <w:rsid w:val="00B645F4"/>
    <w:rsid w:val="00B723F9"/>
    <w:rsid w:val="00B75DF6"/>
    <w:rsid w:val="00B9574C"/>
    <w:rsid w:val="00BC276C"/>
    <w:rsid w:val="00BC79E7"/>
    <w:rsid w:val="00BD1520"/>
    <w:rsid w:val="00BD1AC1"/>
    <w:rsid w:val="00BD6AAB"/>
    <w:rsid w:val="00BE0F78"/>
    <w:rsid w:val="00BE44B3"/>
    <w:rsid w:val="00BE4BC6"/>
    <w:rsid w:val="00BE6816"/>
    <w:rsid w:val="00BF720E"/>
    <w:rsid w:val="00C0644E"/>
    <w:rsid w:val="00C309CE"/>
    <w:rsid w:val="00C50131"/>
    <w:rsid w:val="00C56A35"/>
    <w:rsid w:val="00C707A4"/>
    <w:rsid w:val="00C7316D"/>
    <w:rsid w:val="00C7747C"/>
    <w:rsid w:val="00CB3BE8"/>
    <w:rsid w:val="00CB7637"/>
    <w:rsid w:val="00CC32D5"/>
    <w:rsid w:val="00CD1471"/>
    <w:rsid w:val="00CD78EF"/>
    <w:rsid w:val="00CF515E"/>
    <w:rsid w:val="00D02673"/>
    <w:rsid w:val="00D0462C"/>
    <w:rsid w:val="00D12514"/>
    <w:rsid w:val="00D17152"/>
    <w:rsid w:val="00D17C35"/>
    <w:rsid w:val="00D26DA4"/>
    <w:rsid w:val="00D33D26"/>
    <w:rsid w:val="00D3709A"/>
    <w:rsid w:val="00D42446"/>
    <w:rsid w:val="00D4642B"/>
    <w:rsid w:val="00D47881"/>
    <w:rsid w:val="00D656A4"/>
    <w:rsid w:val="00D70C0A"/>
    <w:rsid w:val="00D857EE"/>
    <w:rsid w:val="00D91F8C"/>
    <w:rsid w:val="00DA3622"/>
    <w:rsid w:val="00DA41E5"/>
    <w:rsid w:val="00DB2C8A"/>
    <w:rsid w:val="00DC0C91"/>
    <w:rsid w:val="00DE7255"/>
    <w:rsid w:val="00DF0237"/>
    <w:rsid w:val="00DF6447"/>
    <w:rsid w:val="00E02522"/>
    <w:rsid w:val="00E12227"/>
    <w:rsid w:val="00E1364A"/>
    <w:rsid w:val="00E210EB"/>
    <w:rsid w:val="00E260DC"/>
    <w:rsid w:val="00E30917"/>
    <w:rsid w:val="00E343B0"/>
    <w:rsid w:val="00E438E6"/>
    <w:rsid w:val="00E531C3"/>
    <w:rsid w:val="00E6549E"/>
    <w:rsid w:val="00E671FD"/>
    <w:rsid w:val="00E95E11"/>
    <w:rsid w:val="00EA0C31"/>
    <w:rsid w:val="00EB2D96"/>
    <w:rsid w:val="00EC4A1F"/>
    <w:rsid w:val="00ED3B18"/>
    <w:rsid w:val="00EF2610"/>
    <w:rsid w:val="00F11D79"/>
    <w:rsid w:val="00F30E35"/>
    <w:rsid w:val="00F40445"/>
    <w:rsid w:val="00F47657"/>
    <w:rsid w:val="00F60824"/>
    <w:rsid w:val="00F63E98"/>
    <w:rsid w:val="00F64C47"/>
    <w:rsid w:val="00F65DAF"/>
    <w:rsid w:val="00F677F4"/>
    <w:rsid w:val="00F71353"/>
    <w:rsid w:val="00F72034"/>
    <w:rsid w:val="00F7363F"/>
    <w:rsid w:val="00F75197"/>
    <w:rsid w:val="00F75A4B"/>
    <w:rsid w:val="00F84C93"/>
    <w:rsid w:val="00F84F9A"/>
    <w:rsid w:val="00F86B09"/>
    <w:rsid w:val="00F934B9"/>
    <w:rsid w:val="00F97100"/>
    <w:rsid w:val="00FA0681"/>
    <w:rsid w:val="00FA153E"/>
    <w:rsid w:val="00FA668A"/>
    <w:rsid w:val="00FA7EA4"/>
    <w:rsid w:val="00FC0C1C"/>
    <w:rsid w:val="00FC4E09"/>
    <w:rsid w:val="00FE280B"/>
    <w:rsid w:val="00FF59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212E17-03EA-48C0-B5BF-096307F6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Blocktext">
    <w:name w:val="Block Text"/>
    <w:basedOn w:val="Standard"/>
    <w:pPr>
      <w:tabs>
        <w:tab w:val="left" w:pos="0"/>
        <w:tab w:val="left" w:pos="426"/>
      </w:tabs>
      <w:ind w:left="567" w:right="426"/>
    </w:pPr>
    <w:rPr>
      <w:rFonts w:ascii="Arial" w:hAnsi="Arial"/>
      <w:color w:val="000000"/>
      <w:sz w:val="22"/>
    </w:rPr>
  </w:style>
  <w:style w:type="paragraph" w:styleId="Textkrper">
    <w:name w:val="Body Text"/>
    <w:basedOn w:val="Standard"/>
    <w:pPr>
      <w:tabs>
        <w:tab w:val="left" w:pos="0"/>
        <w:tab w:val="left" w:pos="426"/>
      </w:tabs>
    </w:pPr>
    <w:rPr>
      <w:rFonts w:ascii="Arial" w:hAnsi="Arial"/>
      <w:color w:val="000000"/>
      <w:sz w:val="22"/>
    </w:rPr>
  </w:style>
  <w:style w:type="paragraph" w:styleId="Sprechblasentext">
    <w:name w:val="Balloon Text"/>
    <w:basedOn w:val="Standard"/>
    <w:semiHidden/>
    <w:rsid w:val="009A68CA"/>
    <w:rPr>
      <w:rFonts w:ascii="Tahoma" w:hAnsi="Tahoma" w:cs="Tahoma"/>
      <w:sz w:val="16"/>
      <w:szCs w:val="16"/>
    </w:rPr>
  </w:style>
  <w:style w:type="paragraph" w:styleId="Kopfzeile">
    <w:name w:val="header"/>
    <w:basedOn w:val="Standard"/>
    <w:rsid w:val="00533873"/>
    <w:pPr>
      <w:tabs>
        <w:tab w:val="center" w:pos="4536"/>
        <w:tab w:val="right" w:pos="9072"/>
      </w:tabs>
    </w:pPr>
  </w:style>
  <w:style w:type="character" w:styleId="Hyperlink">
    <w:name w:val="Hyperlink"/>
    <w:uiPriority w:val="99"/>
    <w:unhideWhenUsed/>
    <w:rsid w:val="00AE6B74"/>
    <w:rPr>
      <w:color w:val="0000FF"/>
      <w:u w:val="single"/>
    </w:rPr>
  </w:style>
  <w:style w:type="paragraph" w:styleId="Listenabsatz">
    <w:name w:val="List Paragraph"/>
    <w:basedOn w:val="Standard"/>
    <w:uiPriority w:val="34"/>
    <w:qFormat/>
    <w:rsid w:val="00A30528"/>
    <w:pPr>
      <w:ind w:left="720"/>
      <w:contextualSpacing/>
    </w:pPr>
  </w:style>
  <w:style w:type="paragraph" w:customStyle="1" w:styleId="Default">
    <w:name w:val="Default"/>
    <w:rsid w:val="003A3D95"/>
    <w:pPr>
      <w:widowControl w:val="0"/>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3A3D9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8558">
      <w:bodyDiv w:val="1"/>
      <w:marLeft w:val="0"/>
      <w:marRight w:val="0"/>
      <w:marTop w:val="0"/>
      <w:marBottom w:val="0"/>
      <w:divBdr>
        <w:top w:val="none" w:sz="0" w:space="0" w:color="auto"/>
        <w:left w:val="none" w:sz="0" w:space="0" w:color="auto"/>
        <w:bottom w:val="none" w:sz="0" w:space="0" w:color="auto"/>
        <w:right w:val="none" w:sz="0" w:space="0" w:color="auto"/>
      </w:divBdr>
    </w:div>
    <w:div w:id="262537502">
      <w:bodyDiv w:val="1"/>
      <w:marLeft w:val="0"/>
      <w:marRight w:val="0"/>
      <w:marTop w:val="0"/>
      <w:marBottom w:val="0"/>
      <w:divBdr>
        <w:top w:val="none" w:sz="0" w:space="0" w:color="auto"/>
        <w:left w:val="none" w:sz="0" w:space="0" w:color="auto"/>
        <w:bottom w:val="none" w:sz="0" w:space="0" w:color="auto"/>
        <w:right w:val="none" w:sz="0" w:space="0" w:color="auto"/>
      </w:divBdr>
    </w:div>
    <w:div w:id="278925332">
      <w:bodyDiv w:val="1"/>
      <w:marLeft w:val="0"/>
      <w:marRight w:val="0"/>
      <w:marTop w:val="0"/>
      <w:marBottom w:val="0"/>
      <w:divBdr>
        <w:top w:val="none" w:sz="0" w:space="0" w:color="auto"/>
        <w:left w:val="none" w:sz="0" w:space="0" w:color="auto"/>
        <w:bottom w:val="none" w:sz="0" w:space="0" w:color="auto"/>
        <w:right w:val="none" w:sz="0" w:space="0" w:color="auto"/>
      </w:divBdr>
    </w:div>
    <w:div w:id="306478320">
      <w:bodyDiv w:val="1"/>
      <w:marLeft w:val="0"/>
      <w:marRight w:val="0"/>
      <w:marTop w:val="0"/>
      <w:marBottom w:val="0"/>
      <w:divBdr>
        <w:top w:val="none" w:sz="0" w:space="0" w:color="auto"/>
        <w:left w:val="none" w:sz="0" w:space="0" w:color="auto"/>
        <w:bottom w:val="none" w:sz="0" w:space="0" w:color="auto"/>
        <w:right w:val="none" w:sz="0" w:space="0" w:color="auto"/>
      </w:divBdr>
    </w:div>
    <w:div w:id="374814206">
      <w:bodyDiv w:val="1"/>
      <w:marLeft w:val="0"/>
      <w:marRight w:val="0"/>
      <w:marTop w:val="0"/>
      <w:marBottom w:val="0"/>
      <w:divBdr>
        <w:top w:val="none" w:sz="0" w:space="0" w:color="auto"/>
        <w:left w:val="none" w:sz="0" w:space="0" w:color="auto"/>
        <w:bottom w:val="none" w:sz="0" w:space="0" w:color="auto"/>
        <w:right w:val="none" w:sz="0" w:space="0" w:color="auto"/>
      </w:divBdr>
    </w:div>
    <w:div w:id="390151832">
      <w:bodyDiv w:val="1"/>
      <w:marLeft w:val="0"/>
      <w:marRight w:val="0"/>
      <w:marTop w:val="0"/>
      <w:marBottom w:val="0"/>
      <w:divBdr>
        <w:top w:val="none" w:sz="0" w:space="0" w:color="auto"/>
        <w:left w:val="none" w:sz="0" w:space="0" w:color="auto"/>
        <w:bottom w:val="none" w:sz="0" w:space="0" w:color="auto"/>
        <w:right w:val="none" w:sz="0" w:space="0" w:color="auto"/>
      </w:divBdr>
    </w:div>
    <w:div w:id="518278178">
      <w:bodyDiv w:val="1"/>
      <w:marLeft w:val="0"/>
      <w:marRight w:val="0"/>
      <w:marTop w:val="0"/>
      <w:marBottom w:val="0"/>
      <w:divBdr>
        <w:top w:val="none" w:sz="0" w:space="0" w:color="auto"/>
        <w:left w:val="none" w:sz="0" w:space="0" w:color="auto"/>
        <w:bottom w:val="none" w:sz="0" w:space="0" w:color="auto"/>
        <w:right w:val="none" w:sz="0" w:space="0" w:color="auto"/>
      </w:divBdr>
    </w:div>
    <w:div w:id="768235690">
      <w:bodyDiv w:val="1"/>
      <w:marLeft w:val="0"/>
      <w:marRight w:val="0"/>
      <w:marTop w:val="0"/>
      <w:marBottom w:val="0"/>
      <w:divBdr>
        <w:top w:val="none" w:sz="0" w:space="0" w:color="auto"/>
        <w:left w:val="none" w:sz="0" w:space="0" w:color="auto"/>
        <w:bottom w:val="none" w:sz="0" w:space="0" w:color="auto"/>
        <w:right w:val="none" w:sz="0" w:space="0" w:color="auto"/>
      </w:divBdr>
    </w:div>
    <w:div w:id="974218327">
      <w:bodyDiv w:val="1"/>
      <w:marLeft w:val="0"/>
      <w:marRight w:val="0"/>
      <w:marTop w:val="0"/>
      <w:marBottom w:val="0"/>
      <w:divBdr>
        <w:top w:val="none" w:sz="0" w:space="0" w:color="auto"/>
        <w:left w:val="none" w:sz="0" w:space="0" w:color="auto"/>
        <w:bottom w:val="none" w:sz="0" w:space="0" w:color="auto"/>
        <w:right w:val="none" w:sz="0" w:space="0" w:color="auto"/>
      </w:divBdr>
    </w:div>
    <w:div w:id="1109199925">
      <w:bodyDiv w:val="1"/>
      <w:marLeft w:val="0"/>
      <w:marRight w:val="0"/>
      <w:marTop w:val="0"/>
      <w:marBottom w:val="0"/>
      <w:divBdr>
        <w:top w:val="none" w:sz="0" w:space="0" w:color="auto"/>
        <w:left w:val="none" w:sz="0" w:space="0" w:color="auto"/>
        <w:bottom w:val="none" w:sz="0" w:space="0" w:color="auto"/>
        <w:right w:val="none" w:sz="0" w:space="0" w:color="auto"/>
      </w:divBdr>
    </w:div>
    <w:div w:id="200520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lteq.eu/docs/Projektanfrage_Solardach.doc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ertrieb@solteq.eu"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solteq.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SolteQ%20Vertrieb\Vorlagen%20SEu\Vorlage_SolteQ_Europe_Brie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Vorlage_SolteQ_Europe_Brief.dotx</Template>
  <TotalTime>0</TotalTime>
  <Pages>2</Pages>
  <Words>1130</Words>
  <Characters>7120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8234</CharactersWithSpaces>
  <SharedDoc>false</SharedDoc>
  <HLinks>
    <vt:vector size="6" baseType="variant">
      <vt:variant>
        <vt:i4>2228255</vt:i4>
      </vt:variant>
      <vt:variant>
        <vt:i4>2</vt:i4>
      </vt:variant>
      <vt:variant>
        <vt:i4>0</vt:i4>
      </vt:variant>
      <vt:variant>
        <vt:i4>5</vt:i4>
      </vt:variant>
      <vt:variant>
        <vt:lpwstr>mailto:info@solteq.eu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Berkay</dc:creator>
  <cp:lastModifiedBy>Berkay Bayer</cp:lastModifiedBy>
  <cp:revision>22</cp:revision>
  <cp:lastPrinted>2022-08-29T12:36:00Z</cp:lastPrinted>
  <dcterms:created xsi:type="dcterms:W3CDTF">2018-12-03T16:39:00Z</dcterms:created>
  <dcterms:modified xsi:type="dcterms:W3CDTF">2023-01-30T13:13:00Z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-908333654</vt:i4>
  </property>
  <property fmtid="{D5CDD505-2E9C-101B-9397-08002B2CF9AE}" pid="3" name="_EmailSubject">
    <vt:lpwstr>Vorlage</vt:lpwstr>
  </property>
  <property fmtid="{D5CDD505-2E9C-101B-9397-08002B2CF9AE}" pid="4" name="_AuthorEmail">
    <vt:lpwstr>goekay.bayer@besselectronics.de</vt:lpwstr>
  </property>
  <property fmtid="{D5CDD505-2E9C-101B-9397-08002B2CF9AE}" pid="5" name="_AuthorEmailDisplayName">
    <vt:lpwstr>Gökay Bayer-Bess electronics</vt:lpwstr>
  </property>
  <property fmtid="{D5CDD505-2E9C-101B-9397-08002B2CF9AE}" pid="6" name="_ReviewingToolsShownOnce">
    <vt:lpwstr/>
  </property>
</Properties>
</file>